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A6DA3" w14:textId="07839F27" w:rsidR="003657C2" w:rsidRPr="003657C2" w:rsidRDefault="003657C2" w:rsidP="003657C2">
      <w:pPr>
        <w:pStyle w:val="LMSberschr1"/>
        <w:rPr>
          <w:lang w:val="en-US"/>
        </w:rPr>
      </w:pPr>
      <w:r>
        <w:rPr>
          <w:noProof/>
        </w:rPr>
        <mc:AlternateContent>
          <mc:Choice Requires="wps">
            <w:drawing>
              <wp:anchor distT="0" distB="0" distL="114300" distR="114300" simplePos="0" relativeHeight="251661312" behindDoc="0" locked="0" layoutInCell="1" allowOverlap="1" wp14:anchorId="548EB2EE" wp14:editId="5F7D4F8B">
                <wp:simplePos x="0" y="0"/>
                <wp:positionH relativeFrom="column">
                  <wp:posOffset>0</wp:posOffset>
                </wp:positionH>
                <wp:positionV relativeFrom="paragraph">
                  <wp:posOffset>0</wp:posOffset>
                </wp:positionV>
                <wp:extent cx="635000" cy="635000"/>
                <wp:effectExtent l="9525" t="9525" r="12700" b="12700"/>
                <wp:wrapNone/>
                <wp:docPr id="16" name="Textfeld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8BC54" id="_x0000_t202" coordsize="21600,21600" o:spt="202" path="m,l,21600r21600,l21600,xe">
                <v:stroke joinstyle="miter"/>
                <v:path gradientshapeok="t" o:connecttype="rect"/>
              </v:shapetype>
              <v:shape id="Textfeld 16"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DatftcxAgAAXgQAAA4AAAAAAAAAAAAAAAAALgIAAGRycy9l&#10;Mm9Eb2MueG1sUEsBAi0AFAAGAAgAAAAhAI6gc+XXAAAABQEAAA8AAAAAAAAAAAAAAAAAiwQAAGRy&#10;cy9kb3ducmV2LnhtbFBLBQYAAAAABAAEAPMAAACPBQAAAAA=&#10;">
                <o:lock v:ext="edit" selection="t"/>
              </v:shape>
            </w:pict>
          </mc:Fallback>
        </mc:AlternateContent>
      </w:r>
      <w:bookmarkStart w:id="0" w:name="_Hlk39346499"/>
      <w:bookmarkEnd w:id="0"/>
      <w:r>
        <w:rPr>
          <w:lang w:val="en-US"/>
        </w:rPr>
        <w:t xml:space="preserve">Task </w:t>
      </w:r>
    </w:p>
    <w:p w14:paraId="585CBA10" w14:textId="77777777" w:rsidR="003657C2" w:rsidRPr="003657C2" w:rsidRDefault="003657C2" w:rsidP="003657C2">
      <w:pPr>
        <w:pStyle w:val="LMSText"/>
        <w:rPr>
          <w:lang w:val="en-US"/>
        </w:rPr>
      </w:pPr>
      <w:r w:rsidRPr="003657C2">
        <w:rPr>
          <w:lang w:val="en-US"/>
        </w:rPr>
        <w:t>You are to measure the field of a small bar magnet (dipole) with the magnetic field sensor of your smartphone. You should also determine the strength of the earth's magnetic field and the angle of inclination.</w:t>
      </w:r>
    </w:p>
    <w:p w14:paraId="785AEC53" w14:textId="77777777" w:rsidR="003657C2" w:rsidRPr="003657C2" w:rsidRDefault="003657C2" w:rsidP="003657C2">
      <w:pPr>
        <w:pStyle w:val="LMSberschr1"/>
        <w:rPr>
          <w:lang w:val="en-US"/>
        </w:rPr>
      </w:pPr>
      <w:r w:rsidRPr="003657C2">
        <w:rPr>
          <w:lang w:val="en-US"/>
        </w:rPr>
        <w:t>Material</w:t>
      </w:r>
    </w:p>
    <w:p w14:paraId="5329174D" w14:textId="77777777" w:rsidR="003657C2" w:rsidRPr="003657C2" w:rsidRDefault="003657C2" w:rsidP="003657C2">
      <w:pPr>
        <w:pStyle w:val="LMSText"/>
        <w:rPr>
          <w:lang w:val="en-US"/>
        </w:rPr>
      </w:pPr>
      <w:r w:rsidRPr="003657C2">
        <w:rPr>
          <w:lang w:val="en-US"/>
        </w:rPr>
        <w:t xml:space="preserve">Smartphone or tablet with App </w:t>
      </w:r>
      <w:proofErr w:type="spellStart"/>
      <w:r w:rsidRPr="003657C2">
        <w:rPr>
          <w:lang w:val="en-US"/>
        </w:rPr>
        <w:t>Phyphox</w:t>
      </w:r>
      <w:proofErr w:type="spellEnd"/>
      <w:r w:rsidRPr="003657C2">
        <w:rPr>
          <w:lang w:val="en-US"/>
        </w:rPr>
        <w:t>, ruler (e.g. "folding rule", tape measure), small rod magnet (max. 5cm); and if possible: compass, double logarithmic mm paper</w:t>
      </w:r>
    </w:p>
    <w:p w14:paraId="6A6FB538" w14:textId="77777777" w:rsidR="003657C2" w:rsidRPr="003657C2" w:rsidRDefault="003657C2" w:rsidP="003657C2">
      <w:pPr>
        <w:pStyle w:val="LMSberschr1"/>
        <w:rPr>
          <w:lang w:val="en-US"/>
        </w:rPr>
      </w:pPr>
      <w:r w:rsidRPr="003657C2">
        <w:rPr>
          <w:lang w:val="en-US"/>
        </w:rPr>
        <w:t>Theoretical background and technical information</w:t>
      </w:r>
    </w:p>
    <w:p w14:paraId="5A8813C9" w14:textId="77777777" w:rsidR="003657C2" w:rsidRPr="003657C2" w:rsidRDefault="003657C2" w:rsidP="003657C2">
      <w:pPr>
        <w:pStyle w:val="LMSText"/>
        <w:rPr>
          <w:lang w:val="en-US"/>
        </w:rPr>
      </w:pPr>
      <w:r w:rsidRPr="003657C2">
        <w:rPr>
          <w:lang w:val="en-US"/>
        </w:rPr>
        <w:t xml:space="preserve">Some of the experiments in this worksheet were originally developed at the </w:t>
      </w:r>
      <w:hyperlink r:id="rId7" w:history="1">
        <w:proofErr w:type="spellStart"/>
        <w:r w:rsidRPr="003657C2">
          <w:rPr>
            <w:rStyle w:val="Hyperlink"/>
            <w:lang w:val="en-US"/>
          </w:rPr>
          <w:t>Geoforschungszentrum</w:t>
        </w:r>
        <w:proofErr w:type="spellEnd"/>
        <w:r w:rsidRPr="003657C2">
          <w:rPr>
            <w:rStyle w:val="Hyperlink"/>
            <w:lang w:val="en-US"/>
          </w:rPr>
          <w:t xml:space="preserve"> Potsdam </w:t>
        </w:r>
      </w:hyperlink>
      <w:r w:rsidRPr="003657C2">
        <w:rPr>
          <w:lang w:val="en-US"/>
        </w:rPr>
        <w:t xml:space="preserve">during a workshop on the geomagnetic field. </w:t>
      </w:r>
      <w:r w:rsidRPr="003657C2">
        <w:rPr>
          <w:b/>
          <w:lang w:val="en-US"/>
        </w:rPr>
        <w:t>Note</w:t>
      </w:r>
      <w:r w:rsidRPr="003657C2">
        <w:rPr>
          <w:lang w:val="en-US"/>
        </w:rPr>
        <w:t xml:space="preserve">: Magnets for office use often do not have a reasonable dipole field and may not be usable. </w:t>
      </w:r>
      <w:r w:rsidRPr="003657C2">
        <w:rPr>
          <w:b/>
          <w:lang w:val="en-US"/>
        </w:rPr>
        <w:t xml:space="preserve">IMPORTANT: </w:t>
      </w:r>
      <w:r w:rsidRPr="003657C2">
        <w:rPr>
          <w:lang w:val="en-US"/>
        </w:rPr>
        <w:t xml:space="preserve">All measurements are very sensitive. Therefore, it is important to make sure that there are no other sources of magnetic interference in the working environment (iron, steel e.g. in the table; electric cables etc.). It is recommended to set the smartphone to flight mode. </w:t>
      </w:r>
      <w:r w:rsidRPr="003657C2">
        <w:rPr>
          <w:b/>
          <w:lang w:val="en-US"/>
        </w:rPr>
        <w:t xml:space="preserve">Disclaimer: </w:t>
      </w:r>
      <w:r w:rsidRPr="003657C2">
        <w:rPr>
          <w:lang w:val="en-US"/>
        </w:rPr>
        <w:t xml:space="preserve">Since smartphones contain non-magnetic storage media, small magnets cannot in principle cause any damage to the device. Caution: very strong magnetic fields can </w:t>
      </w:r>
      <w:r w:rsidRPr="003657C2">
        <w:rPr>
          <w:lang w:val="en-US"/>
        </w:rPr>
        <w:softHyphen/>
        <w:t xml:space="preserve">damage the mechanical parts of the smartphone (e.g. speakers). It may happen that the magnetic field sensor of the smartphone recalibrates itself when it measures an unusually strong field. If your measurement appears to be unreasonable, recalibrate the device by </w:t>
      </w:r>
      <w:proofErr w:type="spellStart"/>
      <w:r w:rsidRPr="003657C2">
        <w:rPr>
          <w:lang w:val="en-US"/>
        </w:rPr>
        <w:t>swivelling</w:t>
      </w:r>
      <w:proofErr w:type="spellEnd"/>
      <w:r w:rsidRPr="003657C2">
        <w:rPr>
          <w:lang w:val="en-US"/>
        </w:rPr>
        <w:t xml:space="preserve"> it back and forth in a figure of eight.</w:t>
      </w:r>
    </w:p>
    <w:p w14:paraId="316BFC2F" w14:textId="77777777" w:rsidR="003657C2" w:rsidRDefault="003657C2" w:rsidP="003657C2">
      <w:pPr>
        <w:pStyle w:val="LMSberschr1"/>
      </w:pPr>
      <w:r>
        <w:t>Implementation</w:t>
      </w:r>
    </w:p>
    <w:tbl>
      <w:tblPr>
        <w:tblStyle w:val="Tabellenraster"/>
        <w:tblpPr w:leftFromText="141" w:rightFromText="141" w:vertAnchor="text" w:horzAnchor="margin" w:tblpY="4"/>
        <w:tblOverlap w:val="never"/>
        <w:tblW w:w="0" w:type="auto"/>
        <w:tblLook w:val="04A0" w:firstRow="1" w:lastRow="0" w:firstColumn="1" w:lastColumn="0" w:noHBand="0" w:noVBand="1"/>
      </w:tblPr>
      <w:tblGrid>
        <w:gridCol w:w="2405"/>
      </w:tblGrid>
      <w:tr w:rsidR="003657C2" w14:paraId="6CE91747" w14:textId="77777777" w:rsidTr="003657C2">
        <w:tc>
          <w:tcPr>
            <w:tcW w:w="2405" w:type="dxa"/>
            <w:tcBorders>
              <w:top w:val="single" w:sz="4" w:space="0" w:color="auto"/>
              <w:left w:val="single" w:sz="4" w:space="0" w:color="auto"/>
              <w:bottom w:val="single" w:sz="4" w:space="0" w:color="auto"/>
              <w:right w:val="single" w:sz="4" w:space="0" w:color="auto"/>
            </w:tcBorders>
            <w:hideMark/>
          </w:tcPr>
          <w:p w14:paraId="16B65BB6" w14:textId="773CDB95" w:rsidR="003657C2" w:rsidRDefault="003657C2">
            <w:pPr>
              <w:pStyle w:val="LMSText"/>
              <w:rPr>
                <w:lang w:eastAsia="en-US"/>
              </w:rPr>
            </w:pPr>
            <w:r>
              <w:rPr>
                <w:noProof/>
                <w:lang w:eastAsia="en-US"/>
              </w:rPr>
              <w:drawing>
                <wp:inline distT="0" distB="0" distL="0" distR="0" wp14:anchorId="3E4D88E8" wp14:editId="4B898EEC">
                  <wp:extent cx="1343025" cy="2390775"/>
                  <wp:effectExtent l="0" t="0" r="9525"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2390775"/>
                          </a:xfrm>
                          <a:prstGeom prst="rect">
                            <a:avLst/>
                          </a:prstGeom>
                          <a:noFill/>
                          <a:ln>
                            <a:noFill/>
                          </a:ln>
                        </pic:spPr>
                      </pic:pic>
                    </a:graphicData>
                  </a:graphic>
                </wp:inline>
              </w:drawing>
            </w:r>
          </w:p>
        </w:tc>
      </w:tr>
      <w:tr w:rsidR="003657C2" w:rsidRPr="003657C2" w14:paraId="337596F0" w14:textId="77777777" w:rsidTr="003657C2">
        <w:tc>
          <w:tcPr>
            <w:tcW w:w="2405" w:type="dxa"/>
            <w:tcBorders>
              <w:top w:val="single" w:sz="4" w:space="0" w:color="auto"/>
              <w:left w:val="single" w:sz="4" w:space="0" w:color="auto"/>
              <w:bottom w:val="single" w:sz="4" w:space="0" w:color="auto"/>
              <w:right w:val="single" w:sz="4" w:space="0" w:color="auto"/>
            </w:tcBorders>
            <w:hideMark/>
          </w:tcPr>
          <w:p w14:paraId="452EE78B" w14:textId="77777777" w:rsidR="003657C2" w:rsidRPr="003657C2" w:rsidRDefault="003657C2">
            <w:pPr>
              <w:pStyle w:val="LMSText"/>
              <w:rPr>
                <w:sz w:val="16"/>
                <w:szCs w:val="16"/>
                <w:lang w:val="en-US" w:eastAsia="en-US"/>
              </w:rPr>
            </w:pPr>
            <w:r w:rsidRPr="003657C2">
              <w:rPr>
                <w:sz w:val="16"/>
                <w:szCs w:val="16"/>
                <w:lang w:val="en-US" w:eastAsia="en-US"/>
              </w:rPr>
              <w:t xml:space="preserve">Fig. 1 </w:t>
            </w:r>
            <w:proofErr w:type="spellStart"/>
            <w:r w:rsidRPr="003657C2">
              <w:rPr>
                <w:sz w:val="16"/>
                <w:szCs w:val="16"/>
                <w:lang w:val="en-US" w:eastAsia="en-US"/>
              </w:rPr>
              <w:t>Phyphox</w:t>
            </w:r>
            <w:proofErr w:type="spellEnd"/>
            <w:r w:rsidRPr="003657C2">
              <w:rPr>
                <w:sz w:val="16"/>
                <w:szCs w:val="16"/>
                <w:lang w:val="en-US" w:eastAsia="en-US"/>
              </w:rPr>
              <w:t xml:space="preserve"> App shows X, Y, Z - components and magnitude of field strength B (from GFZ Potsdam, CC BY SA)</w:t>
            </w:r>
          </w:p>
        </w:tc>
      </w:tr>
    </w:tbl>
    <w:tbl>
      <w:tblPr>
        <w:tblStyle w:val="Tabellenraster"/>
        <w:tblpPr w:leftFromText="141" w:rightFromText="141" w:vertAnchor="text" w:horzAnchor="margin" w:tblpXSpec="right" w:tblpY="1703"/>
        <w:tblOverlap w:val="never"/>
        <w:tblW w:w="0" w:type="auto"/>
        <w:tblLook w:val="04A0" w:firstRow="1" w:lastRow="0" w:firstColumn="1" w:lastColumn="0" w:noHBand="0" w:noVBand="1"/>
      </w:tblPr>
      <w:tblGrid>
        <w:gridCol w:w="2405"/>
      </w:tblGrid>
      <w:tr w:rsidR="003657C2" w:rsidRPr="003657C2" w14:paraId="5BBB32E5" w14:textId="77777777" w:rsidTr="003657C2">
        <w:tc>
          <w:tcPr>
            <w:tcW w:w="2405" w:type="dxa"/>
            <w:tcBorders>
              <w:top w:val="single" w:sz="4" w:space="0" w:color="auto"/>
              <w:left w:val="single" w:sz="4" w:space="0" w:color="auto"/>
              <w:bottom w:val="single" w:sz="4" w:space="0" w:color="auto"/>
              <w:right w:val="single" w:sz="4" w:space="0" w:color="auto"/>
            </w:tcBorders>
            <w:hideMark/>
          </w:tcPr>
          <w:p w14:paraId="412C4E0D" w14:textId="48CDD3B1" w:rsidR="003657C2" w:rsidRPr="003657C2" w:rsidRDefault="003657C2">
            <w:pPr>
              <w:pStyle w:val="LMSText"/>
              <w:rPr>
                <w:lang w:val="en-US" w:eastAsia="en-US"/>
              </w:rPr>
            </w:pPr>
            <w:r>
              <w:rPr>
                <w:noProof/>
                <w:lang w:eastAsia="en-US"/>
              </w:rPr>
              <w:drawing>
                <wp:anchor distT="0" distB="0" distL="114300" distR="114300" simplePos="0" relativeHeight="251660288" behindDoc="0" locked="0" layoutInCell="1" allowOverlap="1" wp14:anchorId="017345E8" wp14:editId="7954E478">
                  <wp:simplePos x="0" y="0"/>
                  <wp:positionH relativeFrom="margin">
                    <wp:posOffset>-1270</wp:posOffset>
                  </wp:positionH>
                  <wp:positionV relativeFrom="paragraph">
                    <wp:posOffset>210185</wp:posOffset>
                  </wp:positionV>
                  <wp:extent cx="1341755" cy="1453515"/>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755" cy="1453515"/>
                          </a:xfrm>
                          <a:prstGeom prst="rect">
                            <a:avLst/>
                          </a:prstGeom>
                          <a:noFill/>
                        </pic:spPr>
                      </pic:pic>
                    </a:graphicData>
                  </a:graphic>
                  <wp14:sizeRelH relativeFrom="page">
                    <wp14:pctWidth>0</wp14:pctWidth>
                  </wp14:sizeRelH>
                  <wp14:sizeRelV relativeFrom="page">
                    <wp14:pctHeight>0</wp14:pctHeight>
                  </wp14:sizeRelV>
                </wp:anchor>
              </w:drawing>
            </w:r>
          </w:p>
        </w:tc>
      </w:tr>
      <w:tr w:rsidR="003657C2" w:rsidRPr="003657C2" w14:paraId="05AD2C1B" w14:textId="77777777" w:rsidTr="003657C2">
        <w:tc>
          <w:tcPr>
            <w:tcW w:w="2405" w:type="dxa"/>
            <w:tcBorders>
              <w:top w:val="single" w:sz="4" w:space="0" w:color="auto"/>
              <w:left w:val="single" w:sz="4" w:space="0" w:color="auto"/>
              <w:bottom w:val="single" w:sz="4" w:space="0" w:color="auto"/>
              <w:right w:val="single" w:sz="4" w:space="0" w:color="auto"/>
            </w:tcBorders>
            <w:hideMark/>
          </w:tcPr>
          <w:p w14:paraId="379C63CB" w14:textId="77777777" w:rsidR="003657C2" w:rsidRPr="003657C2" w:rsidRDefault="003657C2">
            <w:pPr>
              <w:pStyle w:val="LMSText"/>
              <w:rPr>
                <w:sz w:val="16"/>
                <w:szCs w:val="16"/>
                <w:lang w:val="en-US" w:eastAsia="en-US"/>
              </w:rPr>
            </w:pPr>
            <w:r w:rsidRPr="003657C2">
              <w:rPr>
                <w:sz w:val="16"/>
                <w:szCs w:val="16"/>
                <w:lang w:val="en-US" w:eastAsia="en-US"/>
              </w:rPr>
              <w:t xml:space="preserve">Directions of the X, Y, Z - Components of the </w:t>
            </w:r>
            <w:proofErr w:type="spellStart"/>
            <w:r w:rsidRPr="003657C2">
              <w:rPr>
                <w:sz w:val="16"/>
                <w:szCs w:val="16"/>
                <w:lang w:val="en-US" w:eastAsia="en-US"/>
              </w:rPr>
              <w:t>Phyphox</w:t>
            </w:r>
            <w:proofErr w:type="spellEnd"/>
            <w:r w:rsidRPr="003657C2">
              <w:rPr>
                <w:sz w:val="16"/>
                <w:szCs w:val="16"/>
                <w:lang w:val="en-US" w:eastAsia="en-US"/>
              </w:rPr>
              <w:t xml:space="preserve"> App (</w:t>
            </w:r>
            <w:hyperlink r:id="rId10" w:history="1">
              <w:r w:rsidRPr="003657C2">
                <w:rPr>
                  <w:rStyle w:val="Hyperlink"/>
                  <w:sz w:val="16"/>
                  <w:szCs w:val="16"/>
                  <w:lang w:val="en-US" w:eastAsia="en-US"/>
                </w:rPr>
                <w:t>phyphox.org</w:t>
              </w:r>
            </w:hyperlink>
            <w:r w:rsidRPr="003657C2">
              <w:rPr>
                <w:sz w:val="16"/>
                <w:szCs w:val="16"/>
                <w:lang w:val="en-US" w:eastAsia="en-US"/>
              </w:rPr>
              <w:t>, CC BY SA)</w:t>
            </w:r>
          </w:p>
        </w:tc>
      </w:tr>
    </w:tbl>
    <w:p w14:paraId="5F81B49D" w14:textId="1C8B5F3D" w:rsidR="003657C2" w:rsidRPr="003657C2" w:rsidRDefault="003657C2" w:rsidP="003657C2">
      <w:pPr>
        <w:pStyle w:val="LMSListeabc"/>
        <w:numPr>
          <w:ilvl w:val="0"/>
          <w:numId w:val="11"/>
        </w:numPr>
        <w:rPr>
          <w:lang w:val="en-US"/>
        </w:rPr>
      </w:pPr>
      <w:r w:rsidRPr="003657C2">
        <w:rPr>
          <w:lang w:val="en-US"/>
        </w:rPr>
        <w:t>Set your smartphone to flight mode and start the magnetometer app. Place the device on a straight, non-magnetic</w:t>
      </w:r>
      <w:r w:rsidRPr="003657C2">
        <w:rPr>
          <w:lang w:val="en-US"/>
        </w:rPr>
        <w:softHyphen/>
        <w:t xml:space="preserve"> surface (e.g. wooden table or floor). Test if you are non-magnetic. Does the display change when you move? </w:t>
      </w:r>
      <w:r w:rsidRPr="003657C2">
        <w:rPr>
          <w:lang w:val="en-US"/>
        </w:rPr>
        <w:t>Do</w:t>
      </w:r>
      <w:r w:rsidRPr="003657C2">
        <w:rPr>
          <w:lang w:val="en-US"/>
        </w:rPr>
        <w:t xml:space="preserve"> your glasses, ballpoint pen, belt buckle etc. have an influence on the measurement?</w:t>
      </w:r>
    </w:p>
    <w:p w14:paraId="0DFADCB4" w14:textId="77777777" w:rsidR="003657C2" w:rsidRPr="003657C2" w:rsidRDefault="003657C2" w:rsidP="003657C2">
      <w:pPr>
        <w:pStyle w:val="LMSListeabc"/>
        <w:numPr>
          <w:ilvl w:val="0"/>
          <w:numId w:val="0"/>
        </w:numPr>
        <w:ind w:left="284"/>
        <w:rPr>
          <w:lang w:val="en-US"/>
        </w:rPr>
      </w:pPr>
    </w:p>
    <w:p w14:paraId="6BF1ADEB" w14:textId="77777777" w:rsidR="003657C2" w:rsidRPr="003657C2" w:rsidRDefault="003657C2" w:rsidP="003657C2">
      <w:pPr>
        <w:pStyle w:val="LMSListeabc"/>
        <w:numPr>
          <w:ilvl w:val="0"/>
          <w:numId w:val="11"/>
        </w:numPr>
        <w:rPr>
          <w:noProof/>
          <w:lang w:val="en-US"/>
        </w:rPr>
      </w:pPr>
      <w:r w:rsidRPr="003657C2">
        <w:rPr>
          <w:lang w:val="en-US"/>
        </w:rPr>
        <w:t>Now align the device to the north by rotating it on the table level. The display value of the X-component of the magnetometer is then zero (see Fig. 1). Compare with a compass if possible. Make a note of the display values.</w:t>
      </w:r>
      <w:r w:rsidRPr="003657C2">
        <w:rPr>
          <w:noProof/>
          <w:lang w:val="en-US"/>
        </w:rPr>
        <w:br w:type="page"/>
      </w:r>
    </w:p>
    <w:tbl>
      <w:tblPr>
        <w:tblStyle w:val="Tabellenraster"/>
        <w:tblpPr w:leftFromText="141" w:rightFromText="141" w:vertAnchor="text" w:horzAnchor="margin" w:tblpY="107"/>
        <w:tblOverlap w:val="never"/>
        <w:tblW w:w="0" w:type="auto"/>
        <w:tblLook w:val="04A0" w:firstRow="1" w:lastRow="0" w:firstColumn="1" w:lastColumn="0" w:noHBand="0" w:noVBand="1"/>
      </w:tblPr>
      <w:tblGrid>
        <w:gridCol w:w="4704"/>
        <w:gridCol w:w="4358"/>
      </w:tblGrid>
      <w:tr w:rsidR="003657C2" w14:paraId="371390C9" w14:textId="77777777" w:rsidTr="003657C2">
        <w:tc>
          <w:tcPr>
            <w:tcW w:w="0" w:type="auto"/>
            <w:tcBorders>
              <w:top w:val="single" w:sz="4" w:space="0" w:color="auto"/>
              <w:left w:val="single" w:sz="4" w:space="0" w:color="auto"/>
              <w:bottom w:val="single" w:sz="4" w:space="0" w:color="auto"/>
              <w:right w:val="single" w:sz="4" w:space="0" w:color="auto"/>
            </w:tcBorders>
            <w:hideMark/>
          </w:tcPr>
          <w:p w14:paraId="31AA09FB" w14:textId="44FC9C04" w:rsidR="003657C2" w:rsidRDefault="003657C2">
            <w:pPr>
              <w:pStyle w:val="LMSText"/>
              <w:rPr>
                <w:lang w:eastAsia="en-US"/>
              </w:rPr>
            </w:pPr>
            <w:r>
              <w:rPr>
                <w:noProof/>
                <w:lang w:eastAsia="en-US"/>
              </w:rPr>
              <w:drawing>
                <wp:inline distT="0" distB="0" distL="0" distR="0" wp14:anchorId="3F8A0BE4" wp14:editId="03829E39">
                  <wp:extent cx="2595880" cy="137668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5880" cy="137668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634DB487" w14:textId="4CBBCB82" w:rsidR="003657C2" w:rsidRDefault="003657C2">
            <w:pPr>
              <w:pStyle w:val="LMSText"/>
              <w:rPr>
                <w:lang w:eastAsia="en-US"/>
              </w:rPr>
            </w:pPr>
            <w:r>
              <w:rPr>
                <w:noProof/>
                <w:lang w:eastAsia="en-US"/>
              </w:rPr>
              <w:drawing>
                <wp:inline distT="0" distB="0" distL="0" distR="0" wp14:anchorId="2DF70671" wp14:editId="2648AA58">
                  <wp:extent cx="2357755" cy="1847850"/>
                  <wp:effectExtent l="0" t="0" r="444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7755" cy="1847850"/>
                          </a:xfrm>
                          <a:prstGeom prst="rect">
                            <a:avLst/>
                          </a:prstGeom>
                          <a:noFill/>
                          <a:ln>
                            <a:noFill/>
                          </a:ln>
                        </pic:spPr>
                      </pic:pic>
                    </a:graphicData>
                  </a:graphic>
                </wp:inline>
              </w:drawing>
            </w:r>
          </w:p>
        </w:tc>
      </w:tr>
      <w:tr w:rsidR="003657C2" w:rsidRPr="003657C2" w14:paraId="765D18B2" w14:textId="77777777" w:rsidTr="003657C2">
        <w:tc>
          <w:tcPr>
            <w:tcW w:w="0" w:type="auto"/>
            <w:tcBorders>
              <w:top w:val="single" w:sz="4" w:space="0" w:color="auto"/>
              <w:left w:val="single" w:sz="4" w:space="0" w:color="auto"/>
              <w:bottom w:val="single" w:sz="4" w:space="0" w:color="auto"/>
              <w:right w:val="single" w:sz="4" w:space="0" w:color="auto"/>
            </w:tcBorders>
            <w:hideMark/>
          </w:tcPr>
          <w:p w14:paraId="04A63E86" w14:textId="77777777" w:rsidR="003657C2" w:rsidRPr="003657C2" w:rsidRDefault="003657C2">
            <w:pPr>
              <w:pStyle w:val="LMSText"/>
              <w:rPr>
                <w:sz w:val="16"/>
                <w:szCs w:val="16"/>
                <w:lang w:val="en-US" w:eastAsia="en-US"/>
              </w:rPr>
            </w:pPr>
            <w:r w:rsidRPr="003657C2">
              <w:rPr>
                <w:sz w:val="16"/>
                <w:szCs w:val="16"/>
                <w:lang w:val="en-US" w:eastAsia="en-US"/>
              </w:rPr>
              <w:t>Fig. 2a An EW aligned magnet is moved in the NS direction. (from GFZ Potsdam, CC BY SA)</w:t>
            </w:r>
          </w:p>
        </w:tc>
        <w:tc>
          <w:tcPr>
            <w:tcW w:w="0" w:type="auto"/>
            <w:tcBorders>
              <w:top w:val="single" w:sz="4" w:space="0" w:color="auto"/>
              <w:left w:val="single" w:sz="4" w:space="0" w:color="auto"/>
              <w:bottom w:val="single" w:sz="4" w:space="0" w:color="auto"/>
              <w:right w:val="single" w:sz="4" w:space="0" w:color="auto"/>
            </w:tcBorders>
            <w:hideMark/>
          </w:tcPr>
          <w:p w14:paraId="78B94370" w14:textId="77777777" w:rsidR="003657C2" w:rsidRPr="003657C2" w:rsidRDefault="003657C2">
            <w:pPr>
              <w:pStyle w:val="LMSText"/>
              <w:rPr>
                <w:sz w:val="16"/>
                <w:szCs w:val="16"/>
                <w:lang w:val="en-US" w:eastAsia="en-US"/>
              </w:rPr>
            </w:pPr>
            <w:r w:rsidRPr="003657C2">
              <w:rPr>
                <w:sz w:val="16"/>
                <w:szCs w:val="16"/>
                <w:lang w:val="en-US" w:eastAsia="en-US"/>
              </w:rPr>
              <w:t>Fig. 2b An EW aligned magnet is moved in EW direction. (from GFZ Potsdam, CC BY SA)</w:t>
            </w:r>
          </w:p>
        </w:tc>
      </w:tr>
    </w:tbl>
    <w:p w14:paraId="6C894BFD" w14:textId="77777777" w:rsidR="003657C2" w:rsidRPr="003657C2" w:rsidRDefault="003657C2" w:rsidP="003657C2">
      <w:pPr>
        <w:pStyle w:val="LMSListeabc"/>
        <w:numPr>
          <w:ilvl w:val="0"/>
          <w:numId w:val="11"/>
        </w:numPr>
        <w:rPr>
          <w:lang w:val="en-US"/>
        </w:rPr>
      </w:pPr>
      <w:r w:rsidRPr="003657C2">
        <w:rPr>
          <w:lang w:val="en-US"/>
        </w:rPr>
        <w:t xml:space="preserve">First, the position of the magnetic field strength sensor in the smartphone must be determined. For this purpose, the smartphone is still oriented to the north and a magnet is placed next to the smartphone while the magnetic field measurement is </w:t>
      </w:r>
      <w:r w:rsidRPr="003657C2">
        <w:rPr>
          <w:lang w:val="en-US"/>
        </w:rPr>
        <w:softHyphen/>
        <w:t>running (see Fig. 2).</w:t>
      </w:r>
    </w:p>
    <w:p w14:paraId="6A351554" w14:textId="77777777" w:rsidR="003657C2" w:rsidRPr="003657C2" w:rsidRDefault="003657C2" w:rsidP="003657C2">
      <w:pPr>
        <w:pStyle w:val="LMSListeabc"/>
        <w:numPr>
          <w:ilvl w:val="0"/>
          <w:numId w:val="0"/>
        </w:numPr>
        <w:ind w:left="284"/>
        <w:rPr>
          <w:lang w:val="en-US"/>
        </w:rPr>
      </w:pPr>
      <w:r w:rsidRPr="003657C2">
        <w:rPr>
          <w:lang w:val="en-US"/>
        </w:rPr>
        <w:t>If the maximum magnetic field strength is displayed, the magnet is exactly at the height of the sensor, where the position can now be marked, for example with adhesive tape. Write down the make and model of your cell phone and make a sketch of the position of the sensor.</w:t>
      </w:r>
    </w:p>
    <w:p w14:paraId="1180316D" w14:textId="77777777" w:rsidR="003657C2" w:rsidRPr="003657C2" w:rsidRDefault="003657C2" w:rsidP="003657C2">
      <w:pPr>
        <w:pStyle w:val="LMSListeabc"/>
        <w:numPr>
          <w:ilvl w:val="0"/>
          <w:numId w:val="0"/>
        </w:numPr>
        <w:rPr>
          <w:lang w:val="en-US"/>
        </w:rPr>
      </w:pPr>
    </w:p>
    <w:tbl>
      <w:tblPr>
        <w:tblStyle w:val="Tabellenraster"/>
        <w:tblpPr w:leftFromText="141" w:rightFromText="141" w:vertAnchor="text" w:horzAnchor="margin" w:tblpY="102"/>
        <w:tblOverlap w:val="never"/>
        <w:tblW w:w="0" w:type="auto"/>
        <w:tblLook w:val="04A0" w:firstRow="1" w:lastRow="0" w:firstColumn="1" w:lastColumn="0" w:noHBand="0" w:noVBand="1"/>
      </w:tblPr>
      <w:tblGrid>
        <w:gridCol w:w="8864"/>
      </w:tblGrid>
      <w:tr w:rsidR="003657C2" w14:paraId="37D06587" w14:textId="77777777" w:rsidTr="003657C2">
        <w:tc>
          <w:tcPr>
            <w:tcW w:w="0" w:type="auto"/>
            <w:tcBorders>
              <w:top w:val="single" w:sz="4" w:space="0" w:color="auto"/>
              <w:left w:val="single" w:sz="4" w:space="0" w:color="auto"/>
              <w:bottom w:val="single" w:sz="4" w:space="0" w:color="auto"/>
              <w:right w:val="single" w:sz="4" w:space="0" w:color="auto"/>
            </w:tcBorders>
            <w:hideMark/>
          </w:tcPr>
          <w:p w14:paraId="7DF4EA60" w14:textId="4B2BDE52" w:rsidR="003657C2" w:rsidRDefault="003657C2">
            <w:pPr>
              <w:pStyle w:val="LMSText"/>
              <w:rPr>
                <w:lang w:eastAsia="en-US"/>
              </w:rPr>
            </w:pPr>
            <w:r>
              <w:rPr>
                <w:noProof/>
                <w:lang w:eastAsia="en-US"/>
              </w:rPr>
              <w:drawing>
                <wp:inline distT="0" distB="0" distL="0" distR="0" wp14:anchorId="78BEE401" wp14:editId="5ACED0C4">
                  <wp:extent cx="5491480" cy="189103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1480" cy="1891030"/>
                          </a:xfrm>
                          <a:prstGeom prst="rect">
                            <a:avLst/>
                          </a:prstGeom>
                          <a:noFill/>
                          <a:ln>
                            <a:noFill/>
                          </a:ln>
                        </pic:spPr>
                      </pic:pic>
                    </a:graphicData>
                  </a:graphic>
                </wp:inline>
              </w:drawing>
            </w:r>
          </w:p>
        </w:tc>
      </w:tr>
      <w:tr w:rsidR="003657C2" w:rsidRPr="003657C2" w14:paraId="66A908CA" w14:textId="77777777" w:rsidTr="003657C2">
        <w:tc>
          <w:tcPr>
            <w:tcW w:w="0" w:type="auto"/>
            <w:tcBorders>
              <w:top w:val="single" w:sz="4" w:space="0" w:color="auto"/>
              <w:left w:val="single" w:sz="4" w:space="0" w:color="auto"/>
              <w:bottom w:val="single" w:sz="4" w:space="0" w:color="auto"/>
              <w:right w:val="single" w:sz="4" w:space="0" w:color="auto"/>
            </w:tcBorders>
            <w:hideMark/>
          </w:tcPr>
          <w:p w14:paraId="50D3C13C" w14:textId="77777777" w:rsidR="003657C2" w:rsidRPr="003657C2" w:rsidRDefault="003657C2">
            <w:pPr>
              <w:pStyle w:val="LMSText"/>
              <w:rPr>
                <w:sz w:val="16"/>
                <w:szCs w:val="16"/>
                <w:lang w:val="en-US" w:eastAsia="en-US"/>
              </w:rPr>
            </w:pPr>
            <w:r w:rsidRPr="003657C2">
              <w:rPr>
                <w:sz w:val="16"/>
                <w:szCs w:val="16"/>
                <w:lang w:val="en-US" w:eastAsia="en-US"/>
              </w:rPr>
              <w:t>Fig. 3 Determination of the field strength as a function of the distance to the magnet (from GFZ Potsdam, CC BY SA)</w:t>
            </w:r>
          </w:p>
        </w:tc>
      </w:tr>
    </w:tbl>
    <w:p w14:paraId="7DC32018" w14:textId="77777777" w:rsidR="003657C2" w:rsidRDefault="003657C2" w:rsidP="003657C2">
      <w:pPr>
        <w:pStyle w:val="LMSListeabc"/>
        <w:numPr>
          <w:ilvl w:val="0"/>
          <w:numId w:val="11"/>
        </w:numPr>
      </w:pPr>
      <w:r w:rsidRPr="003657C2">
        <w:rPr>
          <w:lang w:val="en-US"/>
        </w:rPr>
        <w:t xml:space="preserve">Approach the bar magnet from the east (or west) of the smartphone (Fig. 3). The magnetic dipole points in EW direction (NS direction gives no signal). Measure the distance r between magnet center and sensor. Create a table as in the example. </w:t>
      </w:r>
      <w:proofErr w:type="spellStart"/>
      <w:r>
        <w:t>Measure</w:t>
      </w:r>
      <w:proofErr w:type="spellEnd"/>
      <w:r>
        <w:t xml:space="preserve"> at </w:t>
      </w:r>
      <w:proofErr w:type="spellStart"/>
      <w:r>
        <w:t>reasonable</w:t>
      </w:r>
      <w:proofErr w:type="spellEnd"/>
      <w:r>
        <w:t xml:space="preserve"> </w:t>
      </w:r>
      <w:proofErr w:type="spellStart"/>
      <w:r>
        <w:t>distances</w:t>
      </w:r>
      <w:proofErr w:type="spellEnd"/>
      <w:r>
        <w:t xml:space="preserve">, e.g. 5 cm </w:t>
      </w:r>
      <w:proofErr w:type="spellStart"/>
      <w:r>
        <w:t>each</w:t>
      </w:r>
      <w:proofErr w:type="spellEnd"/>
      <w:r>
        <w:t>.</w:t>
      </w:r>
    </w:p>
    <w:tbl>
      <w:tblPr>
        <w:tblStyle w:val="Tabellenraster"/>
        <w:tblW w:w="0" w:type="auto"/>
        <w:tblInd w:w="506" w:type="dxa"/>
        <w:tblLook w:val="04A0" w:firstRow="1" w:lastRow="0" w:firstColumn="1" w:lastColumn="0" w:noHBand="0" w:noVBand="1"/>
      </w:tblPr>
      <w:tblGrid>
        <w:gridCol w:w="1200"/>
        <w:gridCol w:w="1200"/>
        <w:gridCol w:w="1200"/>
        <w:gridCol w:w="1200"/>
        <w:gridCol w:w="1200"/>
        <w:gridCol w:w="1200"/>
      </w:tblGrid>
      <w:tr w:rsidR="003657C2" w14:paraId="00CB245E" w14:textId="77777777" w:rsidTr="003657C2">
        <w:trPr>
          <w:trHeight w:val="293"/>
        </w:trPr>
        <w:tc>
          <w:tcPr>
            <w:tcW w:w="1200" w:type="dxa"/>
            <w:tcBorders>
              <w:top w:val="single" w:sz="4" w:space="0" w:color="auto"/>
              <w:left w:val="single" w:sz="4" w:space="0" w:color="auto"/>
              <w:bottom w:val="single" w:sz="4" w:space="0" w:color="auto"/>
              <w:right w:val="single" w:sz="4" w:space="0" w:color="auto"/>
            </w:tcBorders>
            <w:hideMark/>
          </w:tcPr>
          <w:p w14:paraId="41B33C71" w14:textId="77777777" w:rsidR="003657C2" w:rsidRDefault="003657C2">
            <w:pPr>
              <w:pStyle w:val="LMSListeabc"/>
              <w:numPr>
                <w:ilvl w:val="0"/>
                <w:numId w:val="0"/>
              </w:numPr>
              <w:rPr>
                <w:b/>
                <w:lang w:eastAsia="en-US"/>
              </w:rPr>
            </w:pPr>
            <w:r>
              <w:rPr>
                <w:b/>
                <w:lang w:eastAsia="en-US"/>
              </w:rPr>
              <w:t>r in m</w:t>
            </w:r>
          </w:p>
        </w:tc>
        <w:tc>
          <w:tcPr>
            <w:tcW w:w="1200" w:type="dxa"/>
            <w:tcBorders>
              <w:top w:val="single" w:sz="4" w:space="0" w:color="auto"/>
              <w:left w:val="single" w:sz="4" w:space="0" w:color="auto"/>
              <w:bottom w:val="single" w:sz="4" w:space="0" w:color="auto"/>
              <w:right w:val="single" w:sz="4" w:space="0" w:color="auto"/>
            </w:tcBorders>
            <w:hideMark/>
          </w:tcPr>
          <w:p w14:paraId="1422A17B" w14:textId="77777777" w:rsidR="003657C2" w:rsidRDefault="003657C2">
            <w:pPr>
              <w:pStyle w:val="LMSListeabc"/>
              <w:numPr>
                <w:ilvl w:val="0"/>
                <w:numId w:val="0"/>
              </w:numPr>
              <w:rPr>
                <w:lang w:eastAsia="en-US"/>
              </w:rPr>
            </w:pPr>
            <w:r>
              <w:rPr>
                <w:lang w:eastAsia="en-US"/>
              </w:rPr>
              <w:t>0,50</w:t>
            </w:r>
          </w:p>
        </w:tc>
        <w:tc>
          <w:tcPr>
            <w:tcW w:w="1200" w:type="dxa"/>
            <w:tcBorders>
              <w:top w:val="single" w:sz="4" w:space="0" w:color="auto"/>
              <w:left w:val="single" w:sz="4" w:space="0" w:color="auto"/>
              <w:bottom w:val="single" w:sz="4" w:space="0" w:color="auto"/>
              <w:right w:val="single" w:sz="4" w:space="0" w:color="auto"/>
            </w:tcBorders>
            <w:hideMark/>
          </w:tcPr>
          <w:p w14:paraId="0F99AAC7" w14:textId="77777777" w:rsidR="003657C2" w:rsidRDefault="003657C2">
            <w:pPr>
              <w:pStyle w:val="LMSListeabc"/>
              <w:numPr>
                <w:ilvl w:val="0"/>
                <w:numId w:val="0"/>
              </w:numPr>
              <w:rPr>
                <w:lang w:eastAsia="en-US"/>
              </w:rPr>
            </w:pPr>
            <w:r>
              <w:rPr>
                <w:lang w:eastAsia="en-US"/>
              </w:rPr>
              <w:t>0,40</w:t>
            </w:r>
          </w:p>
        </w:tc>
        <w:tc>
          <w:tcPr>
            <w:tcW w:w="1200" w:type="dxa"/>
            <w:tcBorders>
              <w:top w:val="single" w:sz="4" w:space="0" w:color="auto"/>
              <w:left w:val="single" w:sz="4" w:space="0" w:color="auto"/>
              <w:bottom w:val="single" w:sz="4" w:space="0" w:color="auto"/>
              <w:right w:val="single" w:sz="4" w:space="0" w:color="auto"/>
            </w:tcBorders>
            <w:hideMark/>
          </w:tcPr>
          <w:p w14:paraId="15394586" w14:textId="77777777" w:rsidR="003657C2" w:rsidRDefault="003657C2">
            <w:pPr>
              <w:pStyle w:val="LMSListeabc"/>
              <w:numPr>
                <w:ilvl w:val="0"/>
                <w:numId w:val="0"/>
              </w:numPr>
              <w:rPr>
                <w:lang w:eastAsia="en-US"/>
              </w:rPr>
            </w:pPr>
            <w:r>
              <w:rPr>
                <w:lang w:eastAsia="en-US"/>
              </w:rPr>
              <w:t>0,30</w:t>
            </w:r>
          </w:p>
        </w:tc>
        <w:tc>
          <w:tcPr>
            <w:tcW w:w="1200" w:type="dxa"/>
            <w:tcBorders>
              <w:top w:val="single" w:sz="4" w:space="0" w:color="auto"/>
              <w:left w:val="single" w:sz="4" w:space="0" w:color="auto"/>
              <w:bottom w:val="single" w:sz="4" w:space="0" w:color="auto"/>
              <w:right w:val="single" w:sz="4" w:space="0" w:color="auto"/>
            </w:tcBorders>
            <w:hideMark/>
          </w:tcPr>
          <w:p w14:paraId="512CE61E" w14:textId="77777777" w:rsidR="003657C2" w:rsidRDefault="003657C2">
            <w:pPr>
              <w:pStyle w:val="LMSListeabc"/>
              <w:numPr>
                <w:ilvl w:val="0"/>
                <w:numId w:val="0"/>
              </w:numPr>
              <w:rPr>
                <w:lang w:eastAsia="en-US"/>
              </w:rPr>
            </w:pPr>
            <w:r>
              <w:rPr>
                <w:lang w:eastAsia="en-US"/>
              </w:rPr>
              <w:t>0,20</w:t>
            </w:r>
          </w:p>
        </w:tc>
        <w:tc>
          <w:tcPr>
            <w:tcW w:w="1200" w:type="dxa"/>
            <w:tcBorders>
              <w:top w:val="single" w:sz="4" w:space="0" w:color="auto"/>
              <w:left w:val="single" w:sz="4" w:space="0" w:color="auto"/>
              <w:bottom w:val="single" w:sz="4" w:space="0" w:color="auto"/>
              <w:right w:val="single" w:sz="4" w:space="0" w:color="auto"/>
            </w:tcBorders>
            <w:hideMark/>
          </w:tcPr>
          <w:p w14:paraId="4284EED4" w14:textId="77777777" w:rsidR="003657C2" w:rsidRDefault="003657C2">
            <w:pPr>
              <w:pStyle w:val="LMSListeabc"/>
              <w:numPr>
                <w:ilvl w:val="0"/>
                <w:numId w:val="0"/>
              </w:numPr>
              <w:rPr>
                <w:lang w:eastAsia="en-US"/>
              </w:rPr>
            </w:pPr>
            <w:r>
              <w:rPr>
                <w:lang w:eastAsia="en-US"/>
              </w:rPr>
              <w:t>0,10</w:t>
            </w:r>
          </w:p>
        </w:tc>
      </w:tr>
      <w:tr w:rsidR="003657C2" w14:paraId="034C96B3" w14:textId="77777777" w:rsidTr="003657C2">
        <w:trPr>
          <w:trHeight w:val="293"/>
        </w:trPr>
        <w:tc>
          <w:tcPr>
            <w:tcW w:w="1200" w:type="dxa"/>
            <w:tcBorders>
              <w:top w:val="single" w:sz="4" w:space="0" w:color="auto"/>
              <w:left w:val="single" w:sz="4" w:space="0" w:color="auto"/>
              <w:bottom w:val="single" w:sz="4" w:space="0" w:color="auto"/>
              <w:right w:val="single" w:sz="4" w:space="0" w:color="auto"/>
            </w:tcBorders>
            <w:hideMark/>
          </w:tcPr>
          <w:p w14:paraId="0C3EEC77" w14:textId="77777777" w:rsidR="003657C2" w:rsidRDefault="003657C2">
            <w:pPr>
              <w:pStyle w:val="LMSListeabc"/>
              <w:numPr>
                <w:ilvl w:val="0"/>
                <w:numId w:val="0"/>
              </w:numPr>
              <w:rPr>
                <w:b/>
                <w:lang w:eastAsia="en-US"/>
              </w:rPr>
            </w:pPr>
            <w:proofErr w:type="spellStart"/>
            <w:r>
              <w:rPr>
                <w:b/>
                <w:lang w:eastAsia="en-US"/>
              </w:rPr>
              <w:t>Bx</w:t>
            </w:r>
            <w:proofErr w:type="spellEnd"/>
            <w:r>
              <w:rPr>
                <w:b/>
                <w:lang w:eastAsia="en-US"/>
              </w:rPr>
              <w:t xml:space="preserve"> in µT</w:t>
            </w:r>
          </w:p>
        </w:tc>
        <w:tc>
          <w:tcPr>
            <w:tcW w:w="1200" w:type="dxa"/>
            <w:tcBorders>
              <w:top w:val="single" w:sz="4" w:space="0" w:color="auto"/>
              <w:left w:val="single" w:sz="4" w:space="0" w:color="auto"/>
              <w:bottom w:val="single" w:sz="4" w:space="0" w:color="auto"/>
              <w:right w:val="single" w:sz="4" w:space="0" w:color="auto"/>
            </w:tcBorders>
            <w:hideMark/>
          </w:tcPr>
          <w:p w14:paraId="65023B31" w14:textId="77777777" w:rsidR="003657C2" w:rsidRDefault="003657C2">
            <w:pPr>
              <w:pStyle w:val="LMSListeabc"/>
              <w:numPr>
                <w:ilvl w:val="0"/>
                <w:numId w:val="0"/>
              </w:numPr>
              <w:rPr>
                <w:lang w:eastAsia="en-US"/>
              </w:rPr>
            </w:pPr>
            <w:r>
              <w:rPr>
                <w:lang w:eastAsia="en-US"/>
              </w:rPr>
              <w:t>1,5</w:t>
            </w:r>
          </w:p>
        </w:tc>
        <w:tc>
          <w:tcPr>
            <w:tcW w:w="1200" w:type="dxa"/>
            <w:tcBorders>
              <w:top w:val="single" w:sz="4" w:space="0" w:color="auto"/>
              <w:left w:val="single" w:sz="4" w:space="0" w:color="auto"/>
              <w:bottom w:val="single" w:sz="4" w:space="0" w:color="auto"/>
              <w:right w:val="single" w:sz="4" w:space="0" w:color="auto"/>
            </w:tcBorders>
            <w:hideMark/>
          </w:tcPr>
          <w:p w14:paraId="21A5A15B" w14:textId="77777777" w:rsidR="003657C2" w:rsidRDefault="003657C2">
            <w:pPr>
              <w:pStyle w:val="LMSListeabc"/>
              <w:numPr>
                <w:ilvl w:val="0"/>
                <w:numId w:val="0"/>
              </w:numPr>
              <w:rPr>
                <w:lang w:eastAsia="en-US"/>
              </w:rPr>
            </w:pPr>
            <w:r>
              <w:rPr>
                <w:lang w:eastAsia="en-US"/>
              </w:rPr>
              <w:t>3,0</w:t>
            </w:r>
          </w:p>
        </w:tc>
        <w:tc>
          <w:tcPr>
            <w:tcW w:w="1200" w:type="dxa"/>
            <w:tcBorders>
              <w:top w:val="single" w:sz="4" w:space="0" w:color="auto"/>
              <w:left w:val="single" w:sz="4" w:space="0" w:color="auto"/>
              <w:bottom w:val="single" w:sz="4" w:space="0" w:color="auto"/>
              <w:right w:val="single" w:sz="4" w:space="0" w:color="auto"/>
            </w:tcBorders>
            <w:hideMark/>
          </w:tcPr>
          <w:p w14:paraId="6A2BD40E" w14:textId="77777777" w:rsidR="003657C2" w:rsidRDefault="003657C2">
            <w:pPr>
              <w:pStyle w:val="LMSListeabc"/>
              <w:numPr>
                <w:ilvl w:val="0"/>
                <w:numId w:val="0"/>
              </w:numPr>
              <w:rPr>
                <w:lang w:eastAsia="en-US"/>
              </w:rPr>
            </w:pPr>
            <w:r>
              <w:rPr>
                <w:lang w:eastAsia="en-US"/>
              </w:rPr>
              <w:t>7,5</w:t>
            </w:r>
          </w:p>
        </w:tc>
        <w:tc>
          <w:tcPr>
            <w:tcW w:w="1200" w:type="dxa"/>
            <w:tcBorders>
              <w:top w:val="single" w:sz="4" w:space="0" w:color="auto"/>
              <w:left w:val="single" w:sz="4" w:space="0" w:color="auto"/>
              <w:bottom w:val="single" w:sz="4" w:space="0" w:color="auto"/>
              <w:right w:val="single" w:sz="4" w:space="0" w:color="auto"/>
            </w:tcBorders>
            <w:hideMark/>
          </w:tcPr>
          <w:p w14:paraId="2E731F8A" w14:textId="77777777" w:rsidR="003657C2" w:rsidRDefault="003657C2">
            <w:pPr>
              <w:pStyle w:val="LMSListeabc"/>
              <w:numPr>
                <w:ilvl w:val="0"/>
                <w:numId w:val="0"/>
              </w:numPr>
              <w:rPr>
                <w:lang w:eastAsia="en-US"/>
              </w:rPr>
            </w:pPr>
            <w:r>
              <w:rPr>
                <w:lang w:eastAsia="en-US"/>
              </w:rPr>
              <w:t>27</w:t>
            </w:r>
          </w:p>
        </w:tc>
        <w:tc>
          <w:tcPr>
            <w:tcW w:w="1200" w:type="dxa"/>
            <w:tcBorders>
              <w:top w:val="single" w:sz="4" w:space="0" w:color="auto"/>
              <w:left w:val="single" w:sz="4" w:space="0" w:color="auto"/>
              <w:bottom w:val="single" w:sz="4" w:space="0" w:color="auto"/>
              <w:right w:val="single" w:sz="4" w:space="0" w:color="auto"/>
            </w:tcBorders>
            <w:hideMark/>
          </w:tcPr>
          <w:p w14:paraId="118DADAE" w14:textId="77777777" w:rsidR="003657C2" w:rsidRDefault="003657C2">
            <w:pPr>
              <w:pStyle w:val="LMSListeabc"/>
              <w:numPr>
                <w:ilvl w:val="0"/>
                <w:numId w:val="0"/>
              </w:numPr>
              <w:rPr>
                <w:lang w:eastAsia="en-US"/>
              </w:rPr>
            </w:pPr>
            <w:r>
              <w:rPr>
                <w:lang w:eastAsia="en-US"/>
              </w:rPr>
              <w:t>200</w:t>
            </w:r>
          </w:p>
        </w:tc>
      </w:tr>
    </w:tbl>
    <w:p w14:paraId="2C3E0421" w14:textId="77777777" w:rsidR="003657C2" w:rsidRDefault="003657C2" w:rsidP="003657C2">
      <w:pPr>
        <w:pStyle w:val="LMSListeabc"/>
        <w:numPr>
          <w:ilvl w:val="0"/>
          <w:numId w:val="11"/>
        </w:numPr>
      </w:pPr>
      <w:r w:rsidRPr="003657C2">
        <w:rPr>
          <w:lang w:val="en-US"/>
        </w:rPr>
        <w:t xml:space="preserve">Now approach the magnets from the north (in the axis through the sensor) to the smartphone. The magnetic dipole points again in EW direction (NS direction gives no signal). </w:t>
      </w:r>
      <w:proofErr w:type="spellStart"/>
      <w:r>
        <w:t>Again</w:t>
      </w:r>
      <w:proofErr w:type="spellEnd"/>
      <w:r>
        <w:t xml:space="preserve">, </w:t>
      </w:r>
      <w:proofErr w:type="spellStart"/>
      <w:r>
        <w:t>take</w:t>
      </w:r>
      <w:proofErr w:type="spellEnd"/>
      <w:r>
        <w:t xml:space="preserve"> a </w:t>
      </w:r>
      <w:proofErr w:type="spellStart"/>
      <w:r>
        <w:t>series</w:t>
      </w:r>
      <w:proofErr w:type="spellEnd"/>
      <w:r>
        <w:t xml:space="preserve"> </w:t>
      </w:r>
      <w:proofErr w:type="spellStart"/>
      <w:r>
        <w:t>of</w:t>
      </w:r>
      <w:proofErr w:type="spellEnd"/>
      <w:r>
        <w:t xml:space="preserve"> </w:t>
      </w:r>
      <w:proofErr w:type="spellStart"/>
      <w:r>
        <w:t>measured</w:t>
      </w:r>
      <w:proofErr w:type="spellEnd"/>
      <w:r>
        <w:t xml:space="preserve"> </w:t>
      </w:r>
      <w:proofErr w:type="spellStart"/>
      <w:r>
        <w:t>values</w:t>
      </w:r>
      <w:proofErr w:type="spellEnd"/>
      <w:r>
        <w:t>. E.G.</w:t>
      </w:r>
    </w:p>
    <w:tbl>
      <w:tblPr>
        <w:tblStyle w:val="Tabellenraster"/>
        <w:tblW w:w="0" w:type="auto"/>
        <w:tblInd w:w="506" w:type="dxa"/>
        <w:tblLook w:val="04A0" w:firstRow="1" w:lastRow="0" w:firstColumn="1" w:lastColumn="0" w:noHBand="0" w:noVBand="1"/>
      </w:tblPr>
      <w:tblGrid>
        <w:gridCol w:w="1200"/>
        <w:gridCol w:w="1200"/>
        <w:gridCol w:w="1200"/>
        <w:gridCol w:w="1200"/>
        <w:gridCol w:w="1200"/>
        <w:gridCol w:w="1200"/>
      </w:tblGrid>
      <w:tr w:rsidR="003657C2" w14:paraId="633E36A6" w14:textId="77777777" w:rsidTr="003657C2">
        <w:trPr>
          <w:trHeight w:val="293"/>
        </w:trPr>
        <w:tc>
          <w:tcPr>
            <w:tcW w:w="1200" w:type="dxa"/>
            <w:tcBorders>
              <w:top w:val="single" w:sz="4" w:space="0" w:color="auto"/>
              <w:left w:val="single" w:sz="4" w:space="0" w:color="auto"/>
              <w:bottom w:val="single" w:sz="4" w:space="0" w:color="auto"/>
              <w:right w:val="single" w:sz="4" w:space="0" w:color="auto"/>
            </w:tcBorders>
            <w:hideMark/>
          </w:tcPr>
          <w:p w14:paraId="62313B2F" w14:textId="77777777" w:rsidR="003657C2" w:rsidRDefault="003657C2">
            <w:pPr>
              <w:pStyle w:val="LMSListeabc"/>
              <w:numPr>
                <w:ilvl w:val="0"/>
                <w:numId w:val="0"/>
              </w:numPr>
              <w:rPr>
                <w:b/>
                <w:lang w:eastAsia="en-US"/>
              </w:rPr>
            </w:pPr>
            <w:r>
              <w:rPr>
                <w:b/>
                <w:lang w:eastAsia="en-US"/>
              </w:rPr>
              <w:t>r in m</w:t>
            </w:r>
          </w:p>
        </w:tc>
        <w:tc>
          <w:tcPr>
            <w:tcW w:w="1200" w:type="dxa"/>
            <w:tcBorders>
              <w:top w:val="single" w:sz="4" w:space="0" w:color="auto"/>
              <w:left w:val="single" w:sz="4" w:space="0" w:color="auto"/>
              <w:bottom w:val="single" w:sz="4" w:space="0" w:color="auto"/>
              <w:right w:val="single" w:sz="4" w:space="0" w:color="auto"/>
            </w:tcBorders>
            <w:hideMark/>
          </w:tcPr>
          <w:p w14:paraId="15B858B6" w14:textId="77777777" w:rsidR="003657C2" w:rsidRDefault="003657C2">
            <w:pPr>
              <w:pStyle w:val="LMSListeabc"/>
              <w:numPr>
                <w:ilvl w:val="0"/>
                <w:numId w:val="0"/>
              </w:numPr>
              <w:rPr>
                <w:lang w:eastAsia="en-US"/>
              </w:rPr>
            </w:pPr>
            <w:r>
              <w:rPr>
                <w:lang w:eastAsia="en-US"/>
              </w:rPr>
              <w:t>0,50</w:t>
            </w:r>
          </w:p>
        </w:tc>
        <w:tc>
          <w:tcPr>
            <w:tcW w:w="1200" w:type="dxa"/>
            <w:tcBorders>
              <w:top w:val="single" w:sz="4" w:space="0" w:color="auto"/>
              <w:left w:val="single" w:sz="4" w:space="0" w:color="auto"/>
              <w:bottom w:val="single" w:sz="4" w:space="0" w:color="auto"/>
              <w:right w:val="single" w:sz="4" w:space="0" w:color="auto"/>
            </w:tcBorders>
            <w:hideMark/>
          </w:tcPr>
          <w:p w14:paraId="5C300167" w14:textId="77777777" w:rsidR="003657C2" w:rsidRDefault="003657C2">
            <w:pPr>
              <w:pStyle w:val="LMSListeabc"/>
              <w:numPr>
                <w:ilvl w:val="0"/>
                <w:numId w:val="0"/>
              </w:numPr>
              <w:rPr>
                <w:lang w:eastAsia="en-US"/>
              </w:rPr>
            </w:pPr>
            <w:r>
              <w:rPr>
                <w:lang w:eastAsia="en-US"/>
              </w:rPr>
              <w:t>0,40</w:t>
            </w:r>
          </w:p>
        </w:tc>
        <w:tc>
          <w:tcPr>
            <w:tcW w:w="1200" w:type="dxa"/>
            <w:tcBorders>
              <w:top w:val="single" w:sz="4" w:space="0" w:color="auto"/>
              <w:left w:val="single" w:sz="4" w:space="0" w:color="auto"/>
              <w:bottom w:val="single" w:sz="4" w:space="0" w:color="auto"/>
              <w:right w:val="single" w:sz="4" w:space="0" w:color="auto"/>
            </w:tcBorders>
            <w:hideMark/>
          </w:tcPr>
          <w:p w14:paraId="38B2AA9B" w14:textId="77777777" w:rsidR="003657C2" w:rsidRDefault="003657C2">
            <w:pPr>
              <w:pStyle w:val="LMSListeabc"/>
              <w:numPr>
                <w:ilvl w:val="0"/>
                <w:numId w:val="0"/>
              </w:numPr>
              <w:rPr>
                <w:lang w:eastAsia="en-US"/>
              </w:rPr>
            </w:pPr>
            <w:r>
              <w:rPr>
                <w:lang w:eastAsia="en-US"/>
              </w:rPr>
              <w:t>0,30</w:t>
            </w:r>
          </w:p>
        </w:tc>
        <w:tc>
          <w:tcPr>
            <w:tcW w:w="1200" w:type="dxa"/>
            <w:tcBorders>
              <w:top w:val="single" w:sz="4" w:space="0" w:color="auto"/>
              <w:left w:val="single" w:sz="4" w:space="0" w:color="auto"/>
              <w:bottom w:val="single" w:sz="4" w:space="0" w:color="auto"/>
              <w:right w:val="single" w:sz="4" w:space="0" w:color="auto"/>
            </w:tcBorders>
            <w:hideMark/>
          </w:tcPr>
          <w:p w14:paraId="3947BC26" w14:textId="77777777" w:rsidR="003657C2" w:rsidRDefault="003657C2">
            <w:pPr>
              <w:pStyle w:val="LMSListeabc"/>
              <w:numPr>
                <w:ilvl w:val="0"/>
                <w:numId w:val="0"/>
              </w:numPr>
              <w:rPr>
                <w:lang w:eastAsia="en-US"/>
              </w:rPr>
            </w:pPr>
            <w:r>
              <w:rPr>
                <w:lang w:eastAsia="en-US"/>
              </w:rPr>
              <w:t>0,20</w:t>
            </w:r>
          </w:p>
        </w:tc>
        <w:tc>
          <w:tcPr>
            <w:tcW w:w="1200" w:type="dxa"/>
            <w:tcBorders>
              <w:top w:val="single" w:sz="4" w:space="0" w:color="auto"/>
              <w:left w:val="single" w:sz="4" w:space="0" w:color="auto"/>
              <w:bottom w:val="single" w:sz="4" w:space="0" w:color="auto"/>
              <w:right w:val="single" w:sz="4" w:space="0" w:color="auto"/>
            </w:tcBorders>
            <w:hideMark/>
          </w:tcPr>
          <w:p w14:paraId="1009CE5B" w14:textId="77777777" w:rsidR="003657C2" w:rsidRDefault="003657C2">
            <w:pPr>
              <w:pStyle w:val="LMSListeabc"/>
              <w:numPr>
                <w:ilvl w:val="0"/>
                <w:numId w:val="0"/>
              </w:numPr>
              <w:rPr>
                <w:lang w:eastAsia="en-US"/>
              </w:rPr>
            </w:pPr>
            <w:r>
              <w:rPr>
                <w:lang w:eastAsia="en-US"/>
              </w:rPr>
              <w:t>0,10</w:t>
            </w:r>
          </w:p>
        </w:tc>
      </w:tr>
      <w:tr w:rsidR="003657C2" w14:paraId="788C4C43" w14:textId="77777777" w:rsidTr="003657C2">
        <w:trPr>
          <w:trHeight w:val="293"/>
        </w:trPr>
        <w:tc>
          <w:tcPr>
            <w:tcW w:w="1200" w:type="dxa"/>
            <w:tcBorders>
              <w:top w:val="single" w:sz="4" w:space="0" w:color="auto"/>
              <w:left w:val="single" w:sz="4" w:space="0" w:color="auto"/>
              <w:bottom w:val="single" w:sz="4" w:space="0" w:color="auto"/>
              <w:right w:val="single" w:sz="4" w:space="0" w:color="auto"/>
            </w:tcBorders>
            <w:hideMark/>
          </w:tcPr>
          <w:p w14:paraId="64C363FB" w14:textId="77777777" w:rsidR="003657C2" w:rsidRDefault="003657C2">
            <w:pPr>
              <w:pStyle w:val="LMSListeabc"/>
              <w:numPr>
                <w:ilvl w:val="0"/>
                <w:numId w:val="0"/>
              </w:numPr>
              <w:rPr>
                <w:b/>
                <w:lang w:eastAsia="en-US"/>
              </w:rPr>
            </w:pPr>
            <w:proofErr w:type="spellStart"/>
            <w:r>
              <w:rPr>
                <w:b/>
                <w:lang w:eastAsia="en-US"/>
              </w:rPr>
              <w:t>Bx</w:t>
            </w:r>
            <w:proofErr w:type="spellEnd"/>
            <w:r>
              <w:rPr>
                <w:b/>
                <w:lang w:eastAsia="en-US"/>
              </w:rPr>
              <w:t xml:space="preserve"> in µT</w:t>
            </w:r>
          </w:p>
        </w:tc>
        <w:tc>
          <w:tcPr>
            <w:tcW w:w="1200" w:type="dxa"/>
            <w:tcBorders>
              <w:top w:val="single" w:sz="4" w:space="0" w:color="auto"/>
              <w:left w:val="single" w:sz="4" w:space="0" w:color="auto"/>
              <w:bottom w:val="single" w:sz="4" w:space="0" w:color="auto"/>
              <w:right w:val="single" w:sz="4" w:space="0" w:color="auto"/>
            </w:tcBorders>
            <w:hideMark/>
          </w:tcPr>
          <w:p w14:paraId="36DF80AE" w14:textId="77777777" w:rsidR="003657C2" w:rsidRDefault="003657C2">
            <w:pPr>
              <w:pStyle w:val="LMSListeabc"/>
              <w:numPr>
                <w:ilvl w:val="0"/>
                <w:numId w:val="0"/>
              </w:numPr>
              <w:rPr>
                <w:lang w:eastAsia="en-US"/>
              </w:rPr>
            </w:pPr>
            <w:r>
              <w:rPr>
                <w:lang w:eastAsia="en-US"/>
              </w:rPr>
              <w:t>0,5</w:t>
            </w:r>
          </w:p>
        </w:tc>
        <w:tc>
          <w:tcPr>
            <w:tcW w:w="1200" w:type="dxa"/>
            <w:tcBorders>
              <w:top w:val="single" w:sz="4" w:space="0" w:color="auto"/>
              <w:left w:val="single" w:sz="4" w:space="0" w:color="auto"/>
              <w:bottom w:val="single" w:sz="4" w:space="0" w:color="auto"/>
              <w:right w:val="single" w:sz="4" w:space="0" w:color="auto"/>
            </w:tcBorders>
            <w:hideMark/>
          </w:tcPr>
          <w:p w14:paraId="37586DA6" w14:textId="77777777" w:rsidR="003657C2" w:rsidRDefault="003657C2">
            <w:pPr>
              <w:pStyle w:val="LMSListeabc"/>
              <w:numPr>
                <w:ilvl w:val="0"/>
                <w:numId w:val="0"/>
              </w:numPr>
              <w:rPr>
                <w:lang w:eastAsia="en-US"/>
              </w:rPr>
            </w:pPr>
            <w:r>
              <w:rPr>
                <w:lang w:eastAsia="en-US"/>
              </w:rPr>
              <w:t>1,5</w:t>
            </w:r>
          </w:p>
        </w:tc>
        <w:tc>
          <w:tcPr>
            <w:tcW w:w="1200" w:type="dxa"/>
            <w:tcBorders>
              <w:top w:val="single" w:sz="4" w:space="0" w:color="auto"/>
              <w:left w:val="single" w:sz="4" w:space="0" w:color="auto"/>
              <w:bottom w:val="single" w:sz="4" w:space="0" w:color="auto"/>
              <w:right w:val="single" w:sz="4" w:space="0" w:color="auto"/>
            </w:tcBorders>
            <w:hideMark/>
          </w:tcPr>
          <w:p w14:paraId="56735C5C" w14:textId="77777777" w:rsidR="003657C2" w:rsidRDefault="003657C2">
            <w:pPr>
              <w:pStyle w:val="LMSListeabc"/>
              <w:numPr>
                <w:ilvl w:val="0"/>
                <w:numId w:val="0"/>
              </w:numPr>
              <w:rPr>
                <w:lang w:eastAsia="en-US"/>
              </w:rPr>
            </w:pPr>
            <w:r>
              <w:rPr>
                <w:lang w:eastAsia="en-US"/>
              </w:rPr>
              <w:t>3,0</w:t>
            </w:r>
          </w:p>
        </w:tc>
        <w:tc>
          <w:tcPr>
            <w:tcW w:w="1200" w:type="dxa"/>
            <w:tcBorders>
              <w:top w:val="single" w:sz="4" w:space="0" w:color="auto"/>
              <w:left w:val="single" w:sz="4" w:space="0" w:color="auto"/>
              <w:bottom w:val="single" w:sz="4" w:space="0" w:color="auto"/>
              <w:right w:val="single" w:sz="4" w:space="0" w:color="auto"/>
            </w:tcBorders>
            <w:hideMark/>
          </w:tcPr>
          <w:p w14:paraId="22AB1435" w14:textId="77777777" w:rsidR="003657C2" w:rsidRDefault="003657C2">
            <w:pPr>
              <w:pStyle w:val="LMSListeabc"/>
              <w:numPr>
                <w:ilvl w:val="0"/>
                <w:numId w:val="0"/>
              </w:numPr>
              <w:rPr>
                <w:lang w:eastAsia="en-US"/>
              </w:rPr>
            </w:pPr>
            <w:r>
              <w:rPr>
                <w:lang w:eastAsia="en-US"/>
              </w:rPr>
              <w:t>13</w:t>
            </w:r>
          </w:p>
        </w:tc>
        <w:tc>
          <w:tcPr>
            <w:tcW w:w="1200" w:type="dxa"/>
            <w:tcBorders>
              <w:top w:val="single" w:sz="4" w:space="0" w:color="auto"/>
              <w:left w:val="single" w:sz="4" w:space="0" w:color="auto"/>
              <w:bottom w:val="single" w:sz="4" w:space="0" w:color="auto"/>
              <w:right w:val="single" w:sz="4" w:space="0" w:color="auto"/>
            </w:tcBorders>
            <w:hideMark/>
          </w:tcPr>
          <w:p w14:paraId="1833067B" w14:textId="77777777" w:rsidR="003657C2" w:rsidRDefault="003657C2">
            <w:pPr>
              <w:pStyle w:val="LMSListeabc"/>
              <w:numPr>
                <w:ilvl w:val="0"/>
                <w:numId w:val="0"/>
              </w:numPr>
              <w:rPr>
                <w:lang w:eastAsia="en-US"/>
              </w:rPr>
            </w:pPr>
            <w:r>
              <w:rPr>
                <w:lang w:eastAsia="en-US"/>
              </w:rPr>
              <w:t>100</w:t>
            </w:r>
          </w:p>
        </w:tc>
      </w:tr>
    </w:tbl>
    <w:p w14:paraId="39568D4B" w14:textId="77777777" w:rsidR="003657C2" w:rsidRDefault="003657C2" w:rsidP="003657C2">
      <w:pPr>
        <w:pStyle w:val="LMSText"/>
      </w:pPr>
    </w:p>
    <w:p w14:paraId="48773FE7" w14:textId="77777777" w:rsidR="003657C2" w:rsidRDefault="003657C2" w:rsidP="003657C2">
      <w:pPr>
        <w:pStyle w:val="LMSText"/>
      </w:pPr>
    </w:p>
    <w:p w14:paraId="21DB499A" w14:textId="77777777" w:rsidR="003657C2" w:rsidRDefault="003657C2" w:rsidP="003657C2">
      <w:pPr>
        <w:pStyle w:val="LMSberschr1"/>
      </w:pPr>
      <w:r>
        <w:t>Evaluation</w:t>
      </w:r>
    </w:p>
    <w:p w14:paraId="74A353C3" w14:textId="77777777" w:rsidR="003657C2" w:rsidRPr="003657C2" w:rsidRDefault="003657C2" w:rsidP="003657C2">
      <w:pPr>
        <w:pStyle w:val="LMSText"/>
        <w:rPr>
          <w:bCs/>
          <w:lang w:val="en-US"/>
        </w:rPr>
      </w:pPr>
      <w:r w:rsidRPr="003657C2">
        <w:rPr>
          <w:b/>
          <w:bCs/>
          <w:lang w:val="en-US"/>
        </w:rPr>
        <w:t xml:space="preserve">To a) </w:t>
      </w:r>
      <w:r w:rsidRPr="003657C2">
        <w:rPr>
          <w:lang w:val="en-US"/>
        </w:rPr>
        <w:t xml:space="preserve">Calculate the </w:t>
      </w:r>
      <w:r w:rsidRPr="003657C2">
        <w:rPr>
          <w:b/>
          <w:bCs/>
          <w:lang w:val="en-US"/>
        </w:rPr>
        <w:t xml:space="preserve">angle of inclination </w:t>
      </w:r>
      <w:r w:rsidRPr="003657C2">
        <w:rPr>
          <w:lang w:val="en-US"/>
        </w:rPr>
        <w:t xml:space="preserve">from the Y- and Z-component of the B-field vector </w:t>
      </w:r>
      <m:oMath>
        <m:r>
          <m:rPr>
            <m:sty m:val="bi"/>
          </m:rPr>
          <w:rPr>
            <w:rFonts w:ascii="Cambria Math" w:hAnsi="Cambria Math" w:cs="Arial"/>
          </w:rPr>
          <m:t>α</m:t>
        </m:r>
        <m:r>
          <m:rPr>
            <m:sty m:val="bi"/>
          </m:rPr>
          <w:rPr>
            <w:rFonts w:ascii="Cambria Math" w:hAnsi="Cambria Math" w:cs="Arial"/>
            <w:lang w:val="en-US"/>
          </w:rPr>
          <m:t>=</m:t>
        </m:r>
        <m:func>
          <m:funcPr>
            <m:ctrlPr>
              <w:rPr>
                <w:rFonts w:ascii="Cambria Math" w:hAnsi="Cambria Math" w:cs="Arial"/>
                <w:b/>
                <w:bCs/>
                <w:i/>
              </w:rPr>
            </m:ctrlPr>
          </m:funcPr>
          <m:fName>
            <m:sSup>
              <m:sSupPr>
                <m:ctrlPr>
                  <w:rPr>
                    <w:rFonts w:ascii="Cambria Math" w:hAnsi="Cambria Math" w:cs="Arial"/>
                    <w:b/>
                    <w:bCs/>
                    <w:i/>
                  </w:rPr>
                </m:ctrlPr>
              </m:sSupPr>
              <m:e>
                <m:r>
                  <m:rPr>
                    <m:sty m:val="b"/>
                  </m:rPr>
                  <w:rPr>
                    <w:rFonts w:ascii="Cambria Math" w:hAnsi="Cambria Math" w:cs="Arial"/>
                  </w:rPr>
                  <m:t>tan</m:t>
                </m:r>
              </m:e>
              <m:sup>
                <m:r>
                  <m:rPr>
                    <m:sty m:val="bi"/>
                  </m:rPr>
                  <w:rPr>
                    <w:rFonts w:ascii="Cambria Math" w:hAnsi="Cambria Math" w:cs="Arial"/>
                    <w:lang w:val="en-US"/>
                  </w:rPr>
                  <m:t>-</m:t>
                </m:r>
                <m:r>
                  <m:rPr>
                    <m:sty m:val="bi"/>
                  </m:rPr>
                  <w:rPr>
                    <w:rFonts w:ascii="Cambria Math" w:hAnsi="Cambria Math" w:cs="Arial"/>
                  </w:rPr>
                  <m:t>1</m:t>
                </m:r>
              </m:sup>
            </m:sSup>
          </m:fName>
          <m:e>
            <m:d>
              <m:dPr>
                <m:ctrlPr>
                  <w:rPr>
                    <w:rFonts w:ascii="Cambria Math" w:hAnsi="Cambria Math" w:cs="Arial"/>
                    <w:b/>
                    <w:bCs/>
                    <w:i/>
                  </w:rPr>
                </m:ctrlPr>
              </m:dPr>
              <m:e>
                <m:f>
                  <m:fPr>
                    <m:ctrlPr>
                      <w:rPr>
                        <w:rFonts w:ascii="Cambria Math" w:hAnsi="Cambria Math" w:cs="Arial"/>
                        <w:b/>
                        <w:bCs/>
                        <w:i/>
                      </w:rPr>
                    </m:ctrlPr>
                  </m:fPr>
                  <m:num>
                    <m:sSub>
                      <m:sSubPr>
                        <m:ctrlPr>
                          <w:rPr>
                            <w:rFonts w:ascii="Cambria Math" w:hAnsi="Cambria Math" w:cs="Arial"/>
                            <w:b/>
                            <w:bCs/>
                            <w:i/>
                          </w:rPr>
                        </m:ctrlPr>
                      </m:sSubPr>
                      <m:e>
                        <m:r>
                          <m:rPr>
                            <m:sty m:val="bi"/>
                          </m:rPr>
                          <w:rPr>
                            <w:rFonts w:ascii="Cambria Math" w:hAnsi="Cambria Math" w:cs="Arial"/>
                          </w:rPr>
                          <m:t>B</m:t>
                        </m:r>
                      </m:e>
                      <m:sub>
                        <m:r>
                          <m:rPr>
                            <m:sty m:val="bi"/>
                          </m:rPr>
                          <w:rPr>
                            <w:rFonts w:ascii="Cambria Math" w:hAnsi="Cambria Math" w:cs="Arial"/>
                          </w:rPr>
                          <m:t>z</m:t>
                        </m:r>
                      </m:sub>
                    </m:sSub>
                  </m:num>
                  <m:den>
                    <m:sSub>
                      <m:sSubPr>
                        <m:ctrlPr>
                          <w:rPr>
                            <w:rFonts w:ascii="Cambria Math" w:hAnsi="Cambria Math" w:cs="Arial"/>
                            <w:b/>
                            <w:bCs/>
                            <w:i/>
                          </w:rPr>
                        </m:ctrlPr>
                      </m:sSubPr>
                      <m:e>
                        <m:r>
                          <m:rPr>
                            <m:sty m:val="bi"/>
                          </m:rPr>
                          <w:rPr>
                            <w:rFonts w:ascii="Cambria Math" w:hAnsi="Cambria Math" w:cs="Arial"/>
                          </w:rPr>
                          <m:t>B</m:t>
                        </m:r>
                      </m:e>
                      <m:sub>
                        <m:r>
                          <m:rPr>
                            <m:sty m:val="bi"/>
                          </m:rPr>
                          <w:rPr>
                            <w:rFonts w:ascii="Cambria Math" w:hAnsi="Cambria Math" w:cs="Arial"/>
                          </w:rPr>
                          <m:t>y</m:t>
                        </m:r>
                      </m:sub>
                    </m:sSub>
                  </m:den>
                </m:f>
              </m:e>
            </m:d>
          </m:e>
        </m:func>
      </m:oMath>
      <w:r w:rsidRPr="003657C2">
        <w:rPr>
          <w:b/>
          <w:bCs/>
          <w:lang w:val="en-US"/>
        </w:rPr>
        <w:t xml:space="preserve">. </w:t>
      </w:r>
      <w:r w:rsidRPr="003657C2">
        <w:rPr>
          <w:bCs/>
          <w:lang w:val="en-US"/>
        </w:rPr>
        <w:t>Draw the course of the B-field in your laboratory.</w:t>
      </w:r>
    </w:p>
    <w:p w14:paraId="38D1503C" w14:textId="77777777" w:rsidR="003657C2" w:rsidRPr="003657C2" w:rsidRDefault="003657C2" w:rsidP="003657C2">
      <w:pPr>
        <w:pStyle w:val="LMSText"/>
        <w:rPr>
          <w:bCs/>
          <w:lang w:val="en-US"/>
        </w:rPr>
      </w:pPr>
      <w:r w:rsidRPr="003657C2">
        <w:rPr>
          <w:bCs/>
          <w:lang w:val="en-US"/>
        </w:rPr>
        <w:t xml:space="preserve">Compare your measured values with those of the </w:t>
      </w:r>
      <w:proofErr w:type="spellStart"/>
      <w:r w:rsidRPr="003657C2">
        <w:rPr>
          <w:bCs/>
          <w:lang w:val="en-US"/>
        </w:rPr>
        <w:t>Physikalisch-Technische</w:t>
      </w:r>
      <w:proofErr w:type="spellEnd"/>
      <w:r w:rsidRPr="003657C2">
        <w:rPr>
          <w:bCs/>
          <w:lang w:val="en-US"/>
        </w:rPr>
        <w:t xml:space="preserve"> </w:t>
      </w:r>
      <w:proofErr w:type="spellStart"/>
      <w:r w:rsidRPr="003657C2">
        <w:rPr>
          <w:bCs/>
          <w:lang w:val="en-US"/>
        </w:rPr>
        <w:t>Bundesanstalt</w:t>
      </w:r>
      <w:proofErr w:type="spellEnd"/>
      <w:r w:rsidRPr="003657C2">
        <w:rPr>
          <w:bCs/>
          <w:lang w:val="en-US"/>
        </w:rPr>
        <w:t>.</w:t>
      </w:r>
    </w:p>
    <w:p w14:paraId="50FFD2F4" w14:textId="77777777" w:rsidR="003657C2" w:rsidRPr="003657C2" w:rsidRDefault="003657C2" w:rsidP="003657C2">
      <w:pPr>
        <w:pStyle w:val="LMSText"/>
        <w:rPr>
          <w:bCs/>
          <w:sz w:val="18"/>
          <w:szCs w:val="18"/>
          <w:lang w:val="en-US"/>
        </w:rPr>
      </w:pPr>
      <w:hyperlink r:id="rId14" w:history="1">
        <w:r w:rsidRPr="003657C2">
          <w:rPr>
            <w:rStyle w:val="Hyperlink"/>
            <w:bCs/>
            <w:sz w:val="18"/>
            <w:szCs w:val="18"/>
            <w:lang w:val="en-US"/>
          </w:rPr>
          <w:t xml:space="preserve"> https://www.ptb.de/cms/nc/ptb/fachabteilungen/abt2/fb-25/ag-251/live-daten-erdmagnetfeldmessung.html</w:t>
        </w:r>
      </w:hyperlink>
    </w:p>
    <w:p w14:paraId="014CCD96" w14:textId="77777777" w:rsidR="003657C2" w:rsidRPr="003657C2" w:rsidRDefault="003657C2" w:rsidP="003657C2">
      <w:pPr>
        <w:pStyle w:val="LMSText"/>
        <w:rPr>
          <w:bCs/>
          <w:lang w:val="en-US"/>
        </w:rPr>
      </w:pPr>
    </w:p>
    <w:p w14:paraId="7A779907" w14:textId="77777777" w:rsidR="003657C2" w:rsidRPr="003657C2" w:rsidRDefault="003657C2" w:rsidP="003657C2">
      <w:pPr>
        <w:pStyle w:val="LMSText"/>
        <w:rPr>
          <w:b/>
          <w:bCs/>
          <w:lang w:val="en-US"/>
        </w:rPr>
      </w:pPr>
    </w:p>
    <w:p w14:paraId="5936A1D2" w14:textId="77777777" w:rsidR="003657C2" w:rsidRPr="003657C2" w:rsidRDefault="003657C2" w:rsidP="003657C2">
      <w:pPr>
        <w:pStyle w:val="LMSText"/>
        <w:rPr>
          <w:bCs/>
          <w:lang w:val="en-US"/>
        </w:rPr>
      </w:pPr>
      <w:r w:rsidRPr="003657C2">
        <w:rPr>
          <w:b/>
          <w:bCs/>
          <w:lang w:val="en-US"/>
        </w:rPr>
        <w:t xml:space="preserve">To d) and e) </w:t>
      </w:r>
      <w:r w:rsidRPr="003657C2">
        <w:rPr>
          <w:bCs/>
          <w:lang w:val="en-US"/>
        </w:rPr>
        <w:t>draw a B</w:t>
      </w:r>
      <w:r w:rsidRPr="003657C2">
        <w:rPr>
          <w:bCs/>
          <w:vertAlign w:val="subscript"/>
          <w:lang w:val="en-US"/>
        </w:rPr>
        <w:t>x</w:t>
      </w:r>
      <w:r w:rsidRPr="003657C2">
        <w:rPr>
          <w:bCs/>
          <w:lang w:val="en-US"/>
        </w:rPr>
        <w:t>(r) diagram each. Which functional course do you suspect? Confirm by comparing the measured values that at the same distance the magnetic field of a dipole in the direction of the dipole axis is twice as strong as perpendicular to it ("Gaussian main positions"). Make a sketch with the field lines of your bar magnet.</w:t>
      </w:r>
    </w:p>
    <w:p w14:paraId="1FEAD978" w14:textId="149459D7" w:rsidR="003657C2" w:rsidRDefault="003657C2" w:rsidP="003657C2">
      <w:pPr>
        <w:pStyle w:val="LMSText"/>
        <w:rPr>
          <w:bCs/>
        </w:rPr>
      </w:pPr>
      <w:r w:rsidRPr="003657C2">
        <w:rPr>
          <w:bCs/>
          <w:lang w:val="en-US"/>
        </w:rPr>
        <w:t xml:space="preserve">Draw the two diagrams also with double logarithmic plotting (example appendix). Calculate the slope k. This is the exponent of the corresponding power function. </w:t>
      </w:r>
      <w:proofErr w:type="spellStart"/>
      <w:r>
        <w:rPr>
          <w:bCs/>
        </w:rPr>
        <w:t>Specify</w:t>
      </w:r>
      <w:proofErr w:type="spellEnd"/>
      <w:r>
        <w:rPr>
          <w:bCs/>
        </w:rPr>
        <w:t xml:space="preserve"> </w:t>
      </w:r>
      <w:proofErr w:type="spellStart"/>
      <w:r>
        <w:rPr>
          <w:bCs/>
        </w:rPr>
        <w:t>th</w:t>
      </w:r>
      <w:r w:rsidR="00EC0917">
        <w:rPr>
          <w:bCs/>
        </w:rPr>
        <w:t>e</w:t>
      </w:r>
      <w:proofErr w:type="spellEnd"/>
      <w:r>
        <w:rPr>
          <w:bCs/>
        </w:rPr>
        <w:t xml:space="preserve"> </w:t>
      </w:r>
      <w:proofErr w:type="spellStart"/>
      <w:r>
        <w:rPr>
          <w:bCs/>
        </w:rPr>
        <w:t>function</w:t>
      </w:r>
      <w:r w:rsidR="00EC0917">
        <w:rPr>
          <w:bCs/>
        </w:rPr>
        <w:t>s</w:t>
      </w:r>
      <w:proofErr w:type="spellEnd"/>
      <w:r w:rsidR="00EC0917">
        <w:rPr>
          <w:bCs/>
        </w:rPr>
        <w:t xml:space="preserve"> </w:t>
      </w:r>
      <w:proofErr w:type="spellStart"/>
      <w:r w:rsidR="00EC0917">
        <w:rPr>
          <w:bCs/>
        </w:rPr>
        <w:t>equation</w:t>
      </w:r>
      <w:proofErr w:type="spellEnd"/>
      <w:r>
        <w:rPr>
          <w:bCs/>
        </w:rPr>
        <w:t>.</w:t>
      </w:r>
    </w:p>
    <w:p w14:paraId="0FA5A4D1" w14:textId="77777777" w:rsidR="003657C2" w:rsidRDefault="003657C2" w:rsidP="003657C2">
      <w:pPr>
        <w:pStyle w:val="LMSText"/>
        <w:rPr>
          <w:bCs/>
        </w:rPr>
      </w:pPr>
    </w:p>
    <w:p w14:paraId="60B09FB2" w14:textId="77777777" w:rsidR="003657C2" w:rsidRDefault="003657C2" w:rsidP="003657C2">
      <w:pPr>
        <w:pStyle w:val="LMSText"/>
        <w:rPr>
          <w:bCs/>
        </w:rPr>
      </w:pPr>
      <w:proofErr w:type="spellStart"/>
      <w:r>
        <w:rPr>
          <w:b/>
          <w:bCs/>
        </w:rPr>
        <w:t>Voluntary</w:t>
      </w:r>
      <w:proofErr w:type="spellEnd"/>
      <w:r>
        <w:rPr>
          <w:bCs/>
        </w:rPr>
        <w:t>:</w:t>
      </w:r>
    </w:p>
    <w:p w14:paraId="72EB4B39" w14:textId="551EB179" w:rsidR="003657C2" w:rsidRPr="003657C2" w:rsidRDefault="003657C2" w:rsidP="003657C2">
      <w:pPr>
        <w:pStyle w:val="LMSText"/>
        <w:numPr>
          <w:ilvl w:val="0"/>
          <w:numId w:val="12"/>
        </w:numPr>
        <w:rPr>
          <w:lang w:val="en-US"/>
        </w:rPr>
      </w:pPr>
      <w:r w:rsidRPr="003657C2">
        <w:rPr>
          <w:lang w:val="en-US"/>
        </w:rPr>
        <w:t xml:space="preserve">Show that </w:t>
      </w:r>
      <w:r>
        <w:rPr>
          <w:lang w:val="en-US"/>
        </w:rPr>
        <w:t>from</w:t>
      </w:r>
      <w:r w:rsidRPr="003657C2">
        <w:rPr>
          <w:lang w:val="en-US"/>
        </w:rPr>
        <w:t xml:space="preserve"> a potency function </w:t>
      </w:r>
      <m:oMath>
        <m:r>
          <w:rPr>
            <w:rFonts w:ascii="Cambria Math" w:hAnsi="Cambria Math"/>
          </w:rPr>
          <m:t>y</m:t>
        </m:r>
        <m:r>
          <w:rPr>
            <w:rFonts w:ascii="Cambria Math" w:hAnsi="Cambria Math"/>
            <w:lang w:val="en-US"/>
          </w:rPr>
          <m:t>=</m:t>
        </m:r>
        <m:sSub>
          <m:sSubPr>
            <m:ctrlPr>
              <w:rPr>
                <w:rFonts w:ascii="Cambria Math" w:hAnsi="Cambria Math"/>
                <w:i/>
              </w:rPr>
            </m:ctrlPr>
          </m:sSubPr>
          <m:e>
            <m:r>
              <w:rPr>
                <w:rFonts w:ascii="Cambria Math" w:hAnsi="Cambria Math"/>
              </w:rPr>
              <m:t>b</m:t>
            </m:r>
          </m:e>
          <m:sub>
            <m:r>
              <w:rPr>
                <w:rFonts w:ascii="Cambria Math" w:hAnsi="Cambria Math"/>
                <w:vertAlign w:val="subscript"/>
                <w:lang w:val="en-US"/>
              </w:rPr>
              <m:t>0</m:t>
            </m:r>
          </m:sub>
        </m:sSub>
        <m:r>
          <w:rPr>
            <w:rFonts w:ascii="Cambria Math" w:hAnsi="Cambria Math" w:cs="Arial"/>
            <w:lang w:val="en-US"/>
          </w:rPr>
          <m:t>∙</m:t>
        </m:r>
        <m:sSup>
          <m:sSupPr>
            <m:ctrlPr>
              <w:rPr>
                <w:rFonts w:ascii="Cambria Math" w:hAnsi="Cambria Math"/>
                <w:i/>
              </w:rPr>
            </m:ctrlPr>
          </m:sSupPr>
          <m:e>
            <m:r>
              <w:rPr>
                <w:rFonts w:ascii="Cambria Math" w:hAnsi="Cambria Math"/>
              </w:rPr>
              <m:t>x</m:t>
            </m:r>
            <m:ctrlPr>
              <w:rPr>
                <w:rFonts w:ascii="Cambria Math" w:hAnsi="Cambria Math" w:cs="Arial"/>
                <w:i/>
              </w:rPr>
            </m:ctrlPr>
          </m:e>
          <m:sup>
            <m:r>
              <w:rPr>
                <w:rFonts w:ascii="Cambria Math" w:hAnsi="Cambria Math" w:cs="Arial"/>
              </w:rPr>
              <m:t>k</m:t>
            </m:r>
          </m:sup>
        </m:sSup>
        <m:r>
          <w:rPr>
            <w:rFonts w:ascii="Cambria Math" w:hAnsi="Cambria Math"/>
            <w:lang w:val="en-US"/>
          </w:rPr>
          <m:t xml:space="preserve"> </m:t>
        </m:r>
      </m:oMath>
      <w:r w:rsidRPr="003657C2">
        <w:rPr>
          <w:lang w:val="en-US"/>
        </w:rPr>
        <w:t xml:space="preserve"> by </w:t>
      </w:r>
      <w:r w:rsidRPr="003657C2">
        <w:rPr>
          <w:i/>
          <w:lang w:val="en-US"/>
        </w:rPr>
        <w:t>logarithmizing</w:t>
      </w:r>
      <w:r w:rsidRPr="003657C2">
        <w:rPr>
          <w:lang w:val="en-US"/>
        </w:rPr>
        <w:t xml:space="preserve"> a linear function with the increase </w:t>
      </w:r>
      <m:oMath>
        <m:r>
          <w:rPr>
            <w:rFonts w:ascii="Cambria Math" w:hAnsi="Cambria Math"/>
          </w:rPr>
          <m:t>k</m:t>
        </m:r>
      </m:oMath>
      <w:r w:rsidRPr="003657C2">
        <w:rPr>
          <w:lang w:val="en-US"/>
        </w:rPr>
        <w:t xml:space="preserve"> results. Explain the meaning of the pre-factor </w:t>
      </w:r>
      <m:oMath>
        <m:sSub>
          <m:sSubPr>
            <m:ctrlPr>
              <w:rPr>
                <w:rFonts w:ascii="Cambria Math" w:hAnsi="Cambria Math"/>
                <w:i/>
              </w:rPr>
            </m:ctrlPr>
          </m:sSubPr>
          <m:e>
            <m:r>
              <w:rPr>
                <w:rFonts w:ascii="Cambria Math" w:hAnsi="Cambria Math"/>
              </w:rPr>
              <m:t>b</m:t>
            </m:r>
          </m:e>
          <m:sub>
            <m:r>
              <w:rPr>
                <w:rFonts w:ascii="Cambria Math" w:hAnsi="Cambria Math"/>
                <w:lang w:val="en-US"/>
              </w:rPr>
              <m:t>0</m:t>
            </m:r>
          </m:sub>
        </m:sSub>
      </m:oMath>
      <w:r w:rsidRPr="003657C2">
        <w:rPr>
          <w:lang w:val="en-US"/>
        </w:rPr>
        <w:t>.</w:t>
      </w:r>
    </w:p>
    <w:p w14:paraId="47B1C88F" w14:textId="77777777" w:rsidR="003657C2" w:rsidRPr="003657C2" w:rsidRDefault="003657C2" w:rsidP="003657C2">
      <w:pPr>
        <w:pStyle w:val="LMSText"/>
        <w:ind w:left="360"/>
        <w:rPr>
          <w:lang w:val="en-US"/>
        </w:rPr>
      </w:pPr>
    </w:p>
    <w:p w14:paraId="0A6803B9" w14:textId="7D32851D" w:rsidR="003657C2" w:rsidRDefault="003657C2" w:rsidP="003657C2">
      <w:pPr>
        <w:pStyle w:val="LMSText"/>
        <w:numPr>
          <w:ilvl w:val="0"/>
          <w:numId w:val="12"/>
        </w:numPr>
      </w:pPr>
      <w:r w:rsidRPr="003657C2">
        <w:rPr>
          <w:lang w:val="en-US"/>
        </w:rPr>
        <w:t xml:space="preserve">A current-carrying conductor loop also generates a magnetic field </w:t>
      </w:r>
      <w:proofErr w:type="gramStart"/>
      <w:r w:rsidRPr="003657C2">
        <w:rPr>
          <w:lang w:val="en-US"/>
        </w:rPr>
        <w:t>similar to</w:t>
      </w:r>
      <w:proofErr w:type="gramEnd"/>
      <w:r w:rsidRPr="003657C2">
        <w:rPr>
          <w:lang w:val="en-US"/>
        </w:rPr>
        <w:t xml:space="preserve"> that of the bar magnet; </w:t>
      </w:r>
      <w:r w:rsidR="00EC0917">
        <w:rPr>
          <w:lang w:val="en-US"/>
        </w:rPr>
        <w:t>both have</w:t>
      </w:r>
      <w:r w:rsidRPr="003657C2">
        <w:rPr>
          <w:lang w:val="en-US"/>
        </w:rPr>
        <w:t xml:space="preserve"> a </w:t>
      </w:r>
      <w:r w:rsidRPr="003657C2">
        <w:rPr>
          <w:b/>
          <w:bCs/>
          <w:i/>
          <w:lang w:val="en-US"/>
        </w:rPr>
        <w:t xml:space="preserve">magnetic dipole moment  </w:t>
      </w:r>
      <m:oMath>
        <m:r>
          <m:rPr>
            <m:sty m:val="bi"/>
          </m:rPr>
          <w:rPr>
            <w:rFonts w:ascii="Cambria Math" w:hAnsi="Cambria Math"/>
            <w:lang w:val="en-US"/>
          </w:rPr>
          <m:t>µ</m:t>
        </m:r>
      </m:oMath>
      <w:r w:rsidRPr="003657C2">
        <w:rPr>
          <w:lang w:val="en-US"/>
        </w:rPr>
        <w:t xml:space="preserve">. At a point P at a distance </w:t>
      </w:r>
      <m:oMath>
        <m:r>
          <w:rPr>
            <w:rFonts w:ascii="Cambria Math" w:hAnsi="Cambria Math"/>
          </w:rPr>
          <m:t>r</m:t>
        </m:r>
      </m:oMath>
      <w:r w:rsidRPr="003657C2">
        <w:rPr>
          <w:lang w:val="en-US"/>
        </w:rPr>
        <w:t xml:space="preserve"> along the central axis of the dipole the field is parallel to the axis and has the field strength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r</m:t>
            </m:r>
          </m:e>
        </m:d>
        <m:r>
          <w:rPr>
            <w:rFonts w:ascii="Cambria Math" w:hAnsi="Cambria Math"/>
            <w:lang w:val="en-US"/>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µ</m:t>
                </m:r>
              </m:e>
              <m:sub>
                <m:r>
                  <w:rPr>
                    <w:rFonts w:ascii="Cambria Math" w:hAnsi="Cambria Math"/>
                    <w:lang w:val="en-US"/>
                  </w:rPr>
                  <m:t>0</m:t>
                </m:r>
              </m:sub>
            </m:sSub>
          </m:num>
          <m:den>
            <m:r>
              <w:rPr>
                <w:rFonts w:ascii="Cambria Math" w:hAnsi="Cambria Math"/>
                <w:lang w:val="en-US"/>
              </w:rPr>
              <m:t>2</m:t>
            </m:r>
            <m:r>
              <w:rPr>
                <w:rFonts w:ascii="Cambria Math" w:hAnsi="Cambria Math"/>
              </w:rPr>
              <m:t>π</m:t>
            </m:r>
          </m:den>
        </m:f>
        <m:r>
          <w:rPr>
            <w:rFonts w:ascii="Cambria Math" w:hAnsi="Cambria Math"/>
            <w:lang w:val="en-US"/>
          </w:rPr>
          <m:t xml:space="preserve"> </m:t>
        </m:r>
        <m:f>
          <m:fPr>
            <m:ctrlPr>
              <w:rPr>
                <w:rFonts w:ascii="Cambria Math" w:hAnsi="Cambria Math"/>
                <w:i/>
              </w:rPr>
            </m:ctrlPr>
          </m:fPr>
          <m:num>
            <m:acc>
              <m:accPr>
                <m:chr m:val="⃗"/>
                <m:ctrlPr>
                  <w:rPr>
                    <w:rFonts w:ascii="Cambria Math" w:hAnsi="Cambria Math"/>
                    <w:i/>
                  </w:rPr>
                </m:ctrlPr>
              </m:accPr>
              <m:e>
                <m:r>
                  <w:rPr>
                    <w:rFonts w:ascii="Cambria Math" w:hAnsi="Cambria Math"/>
                    <w:lang w:val="en-US"/>
                  </w:rPr>
                  <m:t>µ</m:t>
                </m:r>
              </m:e>
            </m:acc>
          </m:num>
          <m:den>
            <m:r>
              <w:rPr>
                <w:rFonts w:ascii="Cambria Math" w:hAnsi="Cambria Math"/>
              </w:rPr>
              <m:t>r</m:t>
            </m:r>
            <m:r>
              <w:rPr>
                <w:rFonts w:ascii="Cambria Math" w:hAnsi="Cambria Math"/>
                <w:lang w:val="en-US"/>
              </w:rPr>
              <m:t>³</m:t>
            </m:r>
          </m:den>
        </m:f>
      </m:oMath>
      <w:r w:rsidRPr="003657C2">
        <w:rPr>
          <w:lang w:val="en-US"/>
        </w:rPr>
        <w:t xml:space="preserve"> where </w:t>
      </w:r>
      <m:oMath>
        <m:sSub>
          <m:sSubPr>
            <m:ctrlPr>
              <w:rPr>
                <w:rFonts w:ascii="Cambria Math" w:hAnsi="Cambria Math"/>
                <w:i/>
              </w:rPr>
            </m:ctrlPr>
          </m:sSubPr>
          <m:e>
            <m:r>
              <w:rPr>
                <w:rFonts w:ascii="Cambria Math" w:hAnsi="Cambria Math"/>
                <w:lang w:val="en-US"/>
              </w:rPr>
              <m:t>µ</m:t>
            </m:r>
          </m:e>
          <m:sub>
            <m:r>
              <w:rPr>
                <w:rFonts w:ascii="Cambria Math" w:hAnsi="Cambria Math"/>
                <w:lang w:val="en-US"/>
              </w:rPr>
              <m:t>0</m:t>
            </m:r>
          </m:sub>
        </m:sSub>
      </m:oMath>
      <w:r w:rsidRPr="003657C2">
        <w:rPr>
          <w:lang w:val="en-US"/>
        </w:rPr>
        <w:t xml:space="preserve"> is the magnetic field constant. (This formula only applies if </w:t>
      </w:r>
      <m:oMath>
        <m:r>
          <w:rPr>
            <w:rFonts w:ascii="Cambria Math" w:hAnsi="Cambria Math"/>
          </w:rPr>
          <m:t>r</m:t>
        </m:r>
      </m:oMath>
      <w:r w:rsidRPr="003657C2">
        <w:rPr>
          <w:lang w:val="en-US"/>
        </w:rPr>
        <w:t xml:space="preserve"> is much larger than the dimension of the dipole or loop. </w:t>
      </w:r>
      <w:r>
        <w:t xml:space="preserve">See Halliday physics 1st edition, Wiley-VCH, 203, </w:t>
      </w:r>
      <w:proofErr w:type="gramStart"/>
      <w:r>
        <w:t>p.854f. )</w:t>
      </w:r>
      <w:proofErr w:type="gramEnd"/>
    </w:p>
    <w:p w14:paraId="536387A7" w14:textId="77777777" w:rsidR="003657C2" w:rsidRDefault="003657C2" w:rsidP="003657C2">
      <w:pPr>
        <w:pStyle w:val="LMSText"/>
      </w:pPr>
    </w:p>
    <w:p w14:paraId="2C57FB65" w14:textId="77777777" w:rsidR="003657C2" w:rsidRPr="003657C2" w:rsidRDefault="003657C2" w:rsidP="003657C2">
      <w:pPr>
        <w:pStyle w:val="LMSText"/>
        <w:numPr>
          <w:ilvl w:val="0"/>
          <w:numId w:val="12"/>
        </w:numPr>
        <w:rPr>
          <w:lang w:val="en-US"/>
        </w:rPr>
      </w:pPr>
      <w:r w:rsidRPr="003657C2">
        <w:rPr>
          <w:lang w:val="en-US"/>
        </w:rPr>
        <w:t>Determine the magnetic dipole moment for your bar magnet from your measurement.</w:t>
      </w:r>
    </w:p>
    <w:p w14:paraId="4654107B" w14:textId="77777777" w:rsidR="003657C2" w:rsidRPr="003657C2" w:rsidRDefault="003657C2" w:rsidP="003657C2">
      <w:pPr>
        <w:rPr>
          <w:lang w:val="en-US" w:eastAsia="de-DE"/>
        </w:rPr>
      </w:pPr>
    </w:p>
    <w:p w14:paraId="220920C4" w14:textId="77777777" w:rsidR="003657C2" w:rsidRPr="003657C2" w:rsidRDefault="003657C2" w:rsidP="003657C2">
      <w:pPr>
        <w:rPr>
          <w:lang w:val="en-US" w:eastAsia="de-DE"/>
        </w:rPr>
      </w:pPr>
    </w:p>
    <w:p w14:paraId="21E9984D" w14:textId="77777777" w:rsidR="003B4DA4" w:rsidRPr="003657C2" w:rsidRDefault="003B4DA4" w:rsidP="003657C2">
      <w:pPr>
        <w:rPr>
          <w:lang w:val="en-US"/>
        </w:rPr>
      </w:pPr>
    </w:p>
    <w:sectPr w:rsidR="003B4DA4" w:rsidRPr="003657C2" w:rsidSect="00A55961">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ADB7B" w14:textId="77777777" w:rsidR="006C1E83" w:rsidRDefault="006C1E83" w:rsidP="00DE1A8D">
      <w:pPr>
        <w:spacing w:after="0" w:line="240" w:lineRule="auto"/>
      </w:pPr>
      <w:r>
        <w:separator/>
      </w:r>
    </w:p>
  </w:endnote>
  <w:endnote w:type="continuationSeparator" w:id="0">
    <w:p w14:paraId="0F22E666" w14:textId="77777777" w:rsidR="006C1E83" w:rsidRDefault="006C1E83" w:rsidP="00DE1A8D">
      <w:pPr>
        <w:spacing w:after="0" w:line="240" w:lineRule="auto"/>
      </w:pPr>
      <w:r>
        <w:continuationSeparator/>
      </w:r>
    </w:p>
  </w:endnote>
  <w:endnote w:type="continuationNotice" w:id="1">
    <w:p w14:paraId="5CEDE94F" w14:textId="77777777" w:rsidR="006C1E83" w:rsidRDefault="006C1E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39" w:type="dxa"/>
      <w:tblLayout w:type="fixed"/>
      <w:tblLook w:val="04A0" w:firstRow="1" w:lastRow="0" w:firstColumn="1" w:lastColumn="0" w:noHBand="0" w:noVBand="1"/>
    </w:tblPr>
    <w:tblGrid>
      <w:gridCol w:w="1276"/>
      <w:gridCol w:w="5454"/>
      <w:gridCol w:w="2209"/>
    </w:tblGrid>
    <w:tr w:rsidR="008B0DEE" w:rsidRPr="00DE1A8D" w14:paraId="12DED94E" w14:textId="77777777" w:rsidTr="004F1090">
      <w:trPr>
        <w:trHeight w:hRule="exact" w:val="333"/>
      </w:trPr>
      <w:tc>
        <w:tcPr>
          <w:tcW w:w="1276" w:type="dxa"/>
          <w:shd w:val="clear" w:color="auto" w:fill="auto"/>
          <w:vAlign w:val="center"/>
        </w:tcPr>
        <w:p w14:paraId="4B959724" w14:textId="77777777" w:rsidR="008B0DEE" w:rsidRPr="00DE1A8D" w:rsidRDefault="008B0DEE" w:rsidP="003B4DA4">
          <w:pPr>
            <w:tabs>
              <w:tab w:val="center" w:pos="4536"/>
              <w:tab w:val="right" w:pos="9072"/>
            </w:tabs>
            <w:spacing w:after="0" w:line="240" w:lineRule="auto"/>
            <w:rPr>
              <w:rFonts w:ascii="Calibri" w:eastAsia="Calibri" w:hAnsi="Calibri" w:cs="Times New Roman"/>
              <w:sz w:val="16"/>
              <w:szCs w:val="16"/>
            </w:rPr>
          </w:pPr>
          <w:r w:rsidRPr="00DE1A8D">
            <w:rPr>
              <w:rFonts w:ascii="Calibri" w:eastAsia="Calibri" w:hAnsi="Calibri" w:cs="Times New Roman"/>
              <w:noProof/>
              <w:lang w:eastAsia="de-DE"/>
            </w:rPr>
            <w:drawing>
              <wp:inline distT="0" distB="0" distL="0" distR="0" wp14:anchorId="1A430B43" wp14:editId="1913CA9B">
                <wp:extent cx="640080" cy="224790"/>
                <wp:effectExtent l="0" t="0" r="7620" b="3810"/>
                <wp:docPr id="10" name="Grafik 26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224790"/>
                        </a:xfrm>
                        <a:prstGeom prst="rect">
                          <a:avLst/>
                        </a:prstGeom>
                        <a:noFill/>
                        <a:ln>
                          <a:noFill/>
                        </a:ln>
                      </pic:spPr>
                    </pic:pic>
                  </a:graphicData>
                </a:graphic>
              </wp:inline>
            </w:drawing>
          </w:r>
        </w:p>
      </w:tc>
      <w:tc>
        <w:tcPr>
          <w:tcW w:w="5454" w:type="dxa"/>
          <w:shd w:val="clear" w:color="auto" w:fill="auto"/>
          <w:vAlign w:val="center"/>
        </w:tcPr>
        <w:p w14:paraId="44D42D2C" w14:textId="77777777" w:rsidR="008B0DEE" w:rsidRPr="00DE1A8D" w:rsidRDefault="008B0DEE" w:rsidP="003B4DA4">
          <w:pPr>
            <w:pStyle w:val="Kopfzeile"/>
            <w:jc w:val="center"/>
            <w:rPr>
              <w:rFonts w:ascii="Calibri" w:eastAsia="Calibri" w:hAnsi="Calibri" w:cs="Times New Roman"/>
              <w:sz w:val="16"/>
              <w:szCs w:val="16"/>
            </w:rPr>
          </w:pPr>
        </w:p>
      </w:tc>
      <w:tc>
        <w:tcPr>
          <w:tcW w:w="2209" w:type="dxa"/>
          <w:vMerge w:val="restart"/>
        </w:tcPr>
        <w:p w14:paraId="1AD5DCCF" w14:textId="77777777" w:rsidR="008B0DEE" w:rsidRDefault="008B0DEE" w:rsidP="003B4DA4">
          <w:pPr>
            <w:pStyle w:val="Fuzeile"/>
            <w:jc w:val="right"/>
          </w:pPr>
          <w:r>
            <w:fldChar w:fldCharType="begin"/>
          </w:r>
          <w:r>
            <w:instrText>PAGE   \* MERGEFORMAT</w:instrText>
          </w:r>
          <w:r>
            <w:fldChar w:fldCharType="separate"/>
          </w:r>
          <w:r>
            <w:t>3</w:t>
          </w:r>
          <w:r>
            <w:fldChar w:fldCharType="end"/>
          </w:r>
          <w:r>
            <w:t>/3</w:t>
          </w:r>
        </w:p>
        <w:p w14:paraId="1984B34A" w14:textId="77777777" w:rsidR="008B0DEE" w:rsidRPr="00DE1A8D" w:rsidRDefault="008B0DEE" w:rsidP="003B4DA4">
          <w:pPr>
            <w:tabs>
              <w:tab w:val="center" w:pos="4536"/>
              <w:tab w:val="right" w:pos="9072"/>
            </w:tabs>
            <w:spacing w:after="0" w:line="240" w:lineRule="auto"/>
            <w:jc w:val="right"/>
            <w:rPr>
              <w:rFonts w:ascii="Calibri" w:eastAsia="Calibri" w:hAnsi="Calibri" w:cs="Times New Roman"/>
            </w:rPr>
          </w:pPr>
        </w:p>
      </w:tc>
    </w:tr>
    <w:tr w:rsidR="008B0DEE" w:rsidRPr="00DE1A8D" w14:paraId="66926BEB" w14:textId="77777777" w:rsidTr="004F1090">
      <w:trPr>
        <w:trHeight w:hRule="exact" w:val="197"/>
      </w:trPr>
      <w:tc>
        <w:tcPr>
          <w:tcW w:w="1276" w:type="dxa"/>
          <w:shd w:val="clear" w:color="auto" w:fill="auto"/>
          <w:vAlign w:val="center"/>
        </w:tcPr>
        <w:p w14:paraId="0A433A64" w14:textId="0098B29F" w:rsidR="008B0DEE" w:rsidRPr="00DE1A8D" w:rsidRDefault="00EC0917" w:rsidP="003B4DA4">
          <w:pPr>
            <w:tabs>
              <w:tab w:val="center" w:pos="4536"/>
              <w:tab w:val="right" w:pos="9072"/>
            </w:tabs>
            <w:spacing w:after="0" w:line="240" w:lineRule="auto"/>
            <w:rPr>
              <w:rFonts w:ascii="Calibri" w:eastAsia="Calibri" w:hAnsi="Calibri" w:cs="Times New Roman"/>
              <w:noProof/>
              <w:lang w:eastAsia="de-DE"/>
            </w:rPr>
          </w:pPr>
          <w:hyperlink r:id="rId3" w:history="1">
            <w:r w:rsidR="008B0DEE" w:rsidRPr="004B4FC3">
              <w:rPr>
                <w:sz w:val="18"/>
                <w:szCs w:val="18"/>
              </w:rPr>
              <w:t>LMS</w:t>
            </w:r>
            <w:r w:rsidR="004F1090">
              <w:rPr>
                <w:sz w:val="18"/>
                <w:szCs w:val="18"/>
              </w:rPr>
              <w:t xml:space="preserve"> </w:t>
            </w:r>
            <w:r w:rsidR="008B0DEE" w:rsidRPr="00DE1A8D">
              <w:rPr>
                <w:rFonts w:ascii="Calibri" w:eastAsia="Calibri" w:hAnsi="Calibri" w:cs="Times New Roman"/>
                <w:color w:val="0000FF"/>
                <w:sz w:val="16"/>
                <w:u w:val="single"/>
              </w:rPr>
              <w:t xml:space="preserve">CC BY </w:t>
            </w:r>
            <w:r w:rsidR="008B0DEE">
              <w:rPr>
                <w:rFonts w:ascii="Calibri" w:eastAsia="Calibri" w:hAnsi="Calibri" w:cs="Times New Roman"/>
                <w:color w:val="0000FF"/>
                <w:sz w:val="16"/>
                <w:u w:val="single"/>
              </w:rPr>
              <w:t>4</w:t>
            </w:r>
            <w:r w:rsidR="008B0DEE" w:rsidRPr="00DE1A8D">
              <w:rPr>
                <w:rFonts w:ascii="Calibri" w:eastAsia="Calibri" w:hAnsi="Calibri" w:cs="Times New Roman"/>
                <w:color w:val="0000FF"/>
                <w:sz w:val="16"/>
                <w:u w:val="single"/>
              </w:rPr>
              <w:t>.0</w:t>
            </w:r>
          </w:hyperlink>
        </w:p>
      </w:tc>
      <w:tc>
        <w:tcPr>
          <w:tcW w:w="5454" w:type="dxa"/>
          <w:shd w:val="clear" w:color="auto" w:fill="auto"/>
          <w:vAlign w:val="center"/>
        </w:tcPr>
        <w:p w14:paraId="5023B285" w14:textId="77777777" w:rsidR="008B0DEE" w:rsidRDefault="008B0DEE" w:rsidP="003B4DA4">
          <w:pPr>
            <w:tabs>
              <w:tab w:val="center" w:pos="4536"/>
              <w:tab w:val="right" w:pos="9072"/>
            </w:tabs>
            <w:spacing w:after="0" w:line="240" w:lineRule="auto"/>
            <w:jc w:val="right"/>
            <w:rPr>
              <w:rFonts w:ascii="Calibri" w:eastAsia="Calibri" w:hAnsi="Calibri" w:cs="Times New Roman"/>
              <w:color w:val="0000FF"/>
              <w:sz w:val="16"/>
              <w:u w:val="single"/>
            </w:rPr>
          </w:pPr>
        </w:p>
      </w:tc>
      <w:tc>
        <w:tcPr>
          <w:tcW w:w="2209" w:type="dxa"/>
          <w:vMerge/>
        </w:tcPr>
        <w:p w14:paraId="048467E5" w14:textId="77777777" w:rsidR="008B0DEE" w:rsidRPr="00DE1A8D" w:rsidRDefault="008B0DEE" w:rsidP="003B4DA4">
          <w:pPr>
            <w:tabs>
              <w:tab w:val="center" w:pos="4536"/>
              <w:tab w:val="right" w:pos="9072"/>
            </w:tabs>
            <w:spacing w:after="0" w:line="240" w:lineRule="auto"/>
            <w:jc w:val="right"/>
            <w:rPr>
              <w:rFonts w:ascii="Calibri" w:eastAsia="Calibri" w:hAnsi="Calibri" w:cs="Times New Roman"/>
              <w:noProof/>
              <w:lang w:eastAsia="de-DE"/>
            </w:rPr>
          </w:pPr>
        </w:p>
      </w:tc>
    </w:tr>
  </w:tbl>
  <w:p w14:paraId="332B10C8" w14:textId="77777777" w:rsidR="008B0DEE" w:rsidRDefault="008B0DEE" w:rsidP="003B4D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39" w:type="dxa"/>
      <w:tblLayout w:type="fixed"/>
      <w:tblLook w:val="04A0" w:firstRow="1" w:lastRow="0" w:firstColumn="1" w:lastColumn="0" w:noHBand="0" w:noVBand="1"/>
    </w:tblPr>
    <w:tblGrid>
      <w:gridCol w:w="1276"/>
      <w:gridCol w:w="5454"/>
      <w:gridCol w:w="2209"/>
    </w:tblGrid>
    <w:tr w:rsidR="008B0DEE" w:rsidRPr="00DE1A8D" w14:paraId="7F06341B" w14:textId="77777777" w:rsidTr="004F1090">
      <w:trPr>
        <w:trHeight w:hRule="exact" w:val="333"/>
      </w:trPr>
      <w:tc>
        <w:tcPr>
          <w:tcW w:w="1276" w:type="dxa"/>
          <w:shd w:val="clear" w:color="auto" w:fill="auto"/>
          <w:vAlign w:val="center"/>
        </w:tcPr>
        <w:p w14:paraId="46E43464" w14:textId="77777777" w:rsidR="008B0DEE" w:rsidRPr="00DE1A8D" w:rsidRDefault="008B0DEE" w:rsidP="00DE1A8D">
          <w:pPr>
            <w:tabs>
              <w:tab w:val="center" w:pos="4536"/>
              <w:tab w:val="right" w:pos="9072"/>
            </w:tabs>
            <w:spacing w:after="0" w:line="240" w:lineRule="auto"/>
            <w:rPr>
              <w:rFonts w:ascii="Calibri" w:eastAsia="Calibri" w:hAnsi="Calibri" w:cs="Times New Roman"/>
              <w:sz w:val="16"/>
              <w:szCs w:val="16"/>
            </w:rPr>
          </w:pPr>
          <w:r w:rsidRPr="00DE1A8D">
            <w:rPr>
              <w:rFonts w:ascii="Calibri" w:eastAsia="Calibri" w:hAnsi="Calibri" w:cs="Times New Roman"/>
              <w:noProof/>
              <w:lang w:eastAsia="de-DE"/>
            </w:rPr>
            <w:drawing>
              <wp:inline distT="0" distB="0" distL="0" distR="0" wp14:anchorId="68BA6054" wp14:editId="510E6D5A">
                <wp:extent cx="640080" cy="224790"/>
                <wp:effectExtent l="0" t="0" r="7620" b="3810"/>
                <wp:docPr id="8" name="Grafik 26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224790"/>
                        </a:xfrm>
                        <a:prstGeom prst="rect">
                          <a:avLst/>
                        </a:prstGeom>
                        <a:noFill/>
                        <a:ln>
                          <a:noFill/>
                        </a:ln>
                      </pic:spPr>
                    </pic:pic>
                  </a:graphicData>
                </a:graphic>
              </wp:inline>
            </w:drawing>
          </w:r>
        </w:p>
      </w:tc>
      <w:tc>
        <w:tcPr>
          <w:tcW w:w="5454" w:type="dxa"/>
          <w:shd w:val="clear" w:color="auto" w:fill="auto"/>
          <w:vAlign w:val="center"/>
        </w:tcPr>
        <w:p w14:paraId="3BBAC4CF" w14:textId="77777777" w:rsidR="008B0DEE" w:rsidRPr="00DE1A8D" w:rsidRDefault="008B0DEE" w:rsidP="004A06F7">
          <w:pPr>
            <w:pStyle w:val="Kopfzeile"/>
            <w:jc w:val="center"/>
            <w:rPr>
              <w:rFonts w:ascii="Calibri" w:eastAsia="Calibri" w:hAnsi="Calibri" w:cs="Times New Roman"/>
              <w:sz w:val="16"/>
              <w:szCs w:val="16"/>
            </w:rPr>
          </w:pPr>
        </w:p>
      </w:tc>
      <w:tc>
        <w:tcPr>
          <w:tcW w:w="2209" w:type="dxa"/>
          <w:vMerge w:val="restart"/>
        </w:tcPr>
        <w:p w14:paraId="3F003235" w14:textId="0592F3D3" w:rsidR="008B0DEE" w:rsidRDefault="008B0DEE" w:rsidP="003B4DA4">
          <w:pPr>
            <w:pStyle w:val="Fuzeile"/>
            <w:jc w:val="right"/>
          </w:pPr>
          <w:r>
            <w:fldChar w:fldCharType="begin"/>
          </w:r>
          <w:r>
            <w:instrText>PAGE   \* MERGEFORMAT</w:instrText>
          </w:r>
          <w:r>
            <w:fldChar w:fldCharType="separate"/>
          </w:r>
          <w:r>
            <w:t>3</w:t>
          </w:r>
          <w:r>
            <w:fldChar w:fldCharType="end"/>
          </w:r>
          <w:r>
            <w:t>/3</w:t>
          </w:r>
        </w:p>
        <w:p w14:paraId="071D02EF" w14:textId="77777777" w:rsidR="008B0DEE" w:rsidRPr="00DE1A8D" w:rsidRDefault="008B0DEE" w:rsidP="00DE1A8D">
          <w:pPr>
            <w:tabs>
              <w:tab w:val="center" w:pos="4536"/>
              <w:tab w:val="right" w:pos="9072"/>
            </w:tabs>
            <w:spacing w:after="0" w:line="240" w:lineRule="auto"/>
            <w:jc w:val="right"/>
            <w:rPr>
              <w:rFonts w:ascii="Calibri" w:eastAsia="Calibri" w:hAnsi="Calibri" w:cs="Times New Roman"/>
            </w:rPr>
          </w:pPr>
        </w:p>
      </w:tc>
    </w:tr>
    <w:tr w:rsidR="008B0DEE" w:rsidRPr="00DE1A8D" w14:paraId="56B89028" w14:textId="77777777" w:rsidTr="004F1090">
      <w:trPr>
        <w:trHeight w:hRule="exact" w:val="197"/>
      </w:trPr>
      <w:tc>
        <w:tcPr>
          <w:tcW w:w="1276" w:type="dxa"/>
          <w:shd w:val="clear" w:color="auto" w:fill="auto"/>
          <w:vAlign w:val="center"/>
        </w:tcPr>
        <w:p w14:paraId="2C09F33C" w14:textId="2BE4AEB4" w:rsidR="008B0DEE" w:rsidRPr="00DE1A8D" w:rsidRDefault="008B0DEE" w:rsidP="00DE1A8D">
          <w:pPr>
            <w:tabs>
              <w:tab w:val="center" w:pos="4536"/>
              <w:tab w:val="right" w:pos="9072"/>
            </w:tabs>
            <w:spacing w:after="0" w:line="240" w:lineRule="auto"/>
            <w:rPr>
              <w:rFonts w:ascii="Calibri" w:eastAsia="Calibri" w:hAnsi="Calibri" w:cs="Times New Roman"/>
              <w:noProof/>
              <w:lang w:eastAsia="de-DE"/>
            </w:rPr>
          </w:pPr>
          <w:r w:rsidRPr="009A731E">
            <w:rPr>
              <w:sz w:val="16"/>
              <w:szCs w:val="16"/>
            </w:rPr>
            <w:t>LMS</w:t>
          </w:r>
          <w:r w:rsidR="004F1090">
            <w:rPr>
              <w:sz w:val="16"/>
              <w:szCs w:val="16"/>
            </w:rPr>
            <w:t xml:space="preserve"> </w:t>
          </w:r>
          <w:hyperlink r:id="rId3" w:history="1">
            <w:r w:rsidRPr="00DE1A8D">
              <w:rPr>
                <w:rFonts w:ascii="Calibri" w:eastAsia="Calibri" w:hAnsi="Calibri" w:cs="Times New Roman"/>
                <w:color w:val="0000FF"/>
                <w:sz w:val="16"/>
                <w:u w:val="single"/>
              </w:rPr>
              <w:t xml:space="preserve">CC BY </w:t>
            </w:r>
            <w:r>
              <w:rPr>
                <w:rFonts w:ascii="Calibri" w:eastAsia="Calibri" w:hAnsi="Calibri" w:cs="Times New Roman"/>
                <w:color w:val="0000FF"/>
                <w:sz w:val="16"/>
                <w:u w:val="single"/>
              </w:rPr>
              <w:t>4</w:t>
            </w:r>
            <w:r w:rsidRPr="00DE1A8D">
              <w:rPr>
                <w:rFonts w:ascii="Calibri" w:eastAsia="Calibri" w:hAnsi="Calibri" w:cs="Times New Roman"/>
                <w:color w:val="0000FF"/>
                <w:sz w:val="16"/>
                <w:u w:val="single"/>
              </w:rPr>
              <w:t>.0</w:t>
            </w:r>
          </w:hyperlink>
        </w:p>
      </w:tc>
      <w:tc>
        <w:tcPr>
          <w:tcW w:w="5454" w:type="dxa"/>
          <w:shd w:val="clear" w:color="auto" w:fill="auto"/>
          <w:vAlign w:val="center"/>
        </w:tcPr>
        <w:p w14:paraId="14C50F5A" w14:textId="77777777" w:rsidR="008B0DEE" w:rsidRDefault="008B0DEE" w:rsidP="00DE1A8D">
          <w:pPr>
            <w:tabs>
              <w:tab w:val="center" w:pos="4536"/>
              <w:tab w:val="right" w:pos="9072"/>
            </w:tabs>
            <w:spacing w:after="0" w:line="240" w:lineRule="auto"/>
            <w:jc w:val="right"/>
            <w:rPr>
              <w:rFonts w:ascii="Calibri" w:eastAsia="Calibri" w:hAnsi="Calibri" w:cs="Times New Roman"/>
              <w:color w:val="0000FF"/>
              <w:sz w:val="16"/>
              <w:u w:val="single"/>
            </w:rPr>
          </w:pPr>
        </w:p>
      </w:tc>
      <w:tc>
        <w:tcPr>
          <w:tcW w:w="2209" w:type="dxa"/>
          <w:vMerge/>
        </w:tcPr>
        <w:p w14:paraId="66EABF44" w14:textId="77777777" w:rsidR="008B0DEE" w:rsidRPr="00DE1A8D" w:rsidRDefault="008B0DEE" w:rsidP="00DE1A8D">
          <w:pPr>
            <w:tabs>
              <w:tab w:val="center" w:pos="4536"/>
              <w:tab w:val="right" w:pos="9072"/>
            </w:tabs>
            <w:spacing w:after="0" w:line="240" w:lineRule="auto"/>
            <w:jc w:val="right"/>
            <w:rPr>
              <w:rFonts w:ascii="Calibri" w:eastAsia="Calibri" w:hAnsi="Calibri" w:cs="Times New Roman"/>
              <w:noProof/>
              <w:lang w:eastAsia="de-DE"/>
            </w:rPr>
          </w:pPr>
        </w:p>
      </w:tc>
    </w:tr>
  </w:tbl>
  <w:p w14:paraId="017F436C" w14:textId="42DD4DD8" w:rsidR="008B0DEE" w:rsidRDefault="008B0DEE" w:rsidP="003B4DA4">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39" w:type="dxa"/>
      <w:tblLayout w:type="fixed"/>
      <w:tblLook w:val="04A0" w:firstRow="1" w:lastRow="0" w:firstColumn="1" w:lastColumn="0" w:noHBand="0" w:noVBand="1"/>
    </w:tblPr>
    <w:tblGrid>
      <w:gridCol w:w="1276"/>
      <w:gridCol w:w="5454"/>
      <w:gridCol w:w="2209"/>
    </w:tblGrid>
    <w:tr w:rsidR="008B0DEE" w:rsidRPr="00DE1A8D" w14:paraId="7455E09F" w14:textId="77777777" w:rsidTr="004F1090">
      <w:trPr>
        <w:trHeight w:hRule="exact" w:val="333"/>
      </w:trPr>
      <w:tc>
        <w:tcPr>
          <w:tcW w:w="1276" w:type="dxa"/>
          <w:shd w:val="clear" w:color="auto" w:fill="auto"/>
          <w:vAlign w:val="center"/>
        </w:tcPr>
        <w:p w14:paraId="680E6C71" w14:textId="77777777" w:rsidR="008B0DEE" w:rsidRPr="00DE1A8D" w:rsidRDefault="008B0DEE" w:rsidP="00A304E7">
          <w:pPr>
            <w:tabs>
              <w:tab w:val="center" w:pos="4536"/>
              <w:tab w:val="right" w:pos="9072"/>
            </w:tabs>
            <w:spacing w:after="0" w:line="240" w:lineRule="auto"/>
            <w:rPr>
              <w:rFonts w:ascii="Calibri" w:eastAsia="Calibri" w:hAnsi="Calibri" w:cs="Times New Roman"/>
              <w:sz w:val="16"/>
              <w:szCs w:val="16"/>
            </w:rPr>
          </w:pPr>
          <w:r w:rsidRPr="00DE1A8D">
            <w:rPr>
              <w:rFonts w:ascii="Calibri" w:eastAsia="Calibri" w:hAnsi="Calibri" w:cs="Times New Roman"/>
              <w:noProof/>
              <w:lang w:eastAsia="de-DE"/>
            </w:rPr>
            <w:drawing>
              <wp:inline distT="0" distB="0" distL="0" distR="0" wp14:anchorId="0AC2DE3A" wp14:editId="70D3FAA9">
                <wp:extent cx="640080" cy="224790"/>
                <wp:effectExtent l="0" t="0" r="7620" b="3810"/>
                <wp:docPr id="5" name="Grafik 26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224790"/>
                        </a:xfrm>
                        <a:prstGeom prst="rect">
                          <a:avLst/>
                        </a:prstGeom>
                        <a:noFill/>
                        <a:ln>
                          <a:noFill/>
                        </a:ln>
                      </pic:spPr>
                    </pic:pic>
                  </a:graphicData>
                </a:graphic>
              </wp:inline>
            </w:drawing>
          </w:r>
        </w:p>
      </w:tc>
      <w:tc>
        <w:tcPr>
          <w:tcW w:w="5454" w:type="dxa"/>
          <w:shd w:val="clear" w:color="auto" w:fill="auto"/>
          <w:vAlign w:val="center"/>
        </w:tcPr>
        <w:p w14:paraId="0C63098A" w14:textId="77777777" w:rsidR="008B0DEE" w:rsidRPr="00DE1A8D" w:rsidRDefault="008B0DEE" w:rsidP="00A304E7">
          <w:pPr>
            <w:pStyle w:val="Kopfzeile"/>
            <w:jc w:val="center"/>
            <w:rPr>
              <w:rFonts w:ascii="Calibri" w:eastAsia="Calibri" w:hAnsi="Calibri" w:cs="Times New Roman"/>
              <w:sz w:val="16"/>
              <w:szCs w:val="16"/>
            </w:rPr>
          </w:pPr>
        </w:p>
      </w:tc>
      <w:tc>
        <w:tcPr>
          <w:tcW w:w="2209" w:type="dxa"/>
          <w:vMerge w:val="restart"/>
        </w:tcPr>
        <w:p w14:paraId="4E71A87B" w14:textId="77777777" w:rsidR="008B0DEE" w:rsidRDefault="008B0DEE" w:rsidP="00A304E7">
          <w:pPr>
            <w:pStyle w:val="Fuzeile"/>
            <w:jc w:val="right"/>
          </w:pPr>
          <w:r>
            <w:fldChar w:fldCharType="begin"/>
          </w:r>
          <w:r>
            <w:instrText>PAGE   \* MERGEFORMAT</w:instrText>
          </w:r>
          <w:r>
            <w:fldChar w:fldCharType="separate"/>
          </w:r>
          <w:r>
            <w:t>3</w:t>
          </w:r>
          <w:r>
            <w:fldChar w:fldCharType="end"/>
          </w:r>
          <w:r>
            <w:t>/3</w:t>
          </w:r>
        </w:p>
        <w:p w14:paraId="79595D1B" w14:textId="77777777" w:rsidR="008B0DEE" w:rsidRPr="00DE1A8D" w:rsidRDefault="008B0DEE" w:rsidP="00A304E7">
          <w:pPr>
            <w:tabs>
              <w:tab w:val="center" w:pos="4536"/>
              <w:tab w:val="right" w:pos="9072"/>
            </w:tabs>
            <w:spacing w:after="0" w:line="240" w:lineRule="auto"/>
            <w:jc w:val="right"/>
            <w:rPr>
              <w:rFonts w:ascii="Calibri" w:eastAsia="Calibri" w:hAnsi="Calibri" w:cs="Times New Roman"/>
            </w:rPr>
          </w:pPr>
        </w:p>
      </w:tc>
    </w:tr>
    <w:tr w:rsidR="008B0DEE" w:rsidRPr="00DE1A8D" w14:paraId="053CDBA4" w14:textId="77777777" w:rsidTr="004F1090">
      <w:trPr>
        <w:trHeight w:hRule="exact" w:val="197"/>
      </w:trPr>
      <w:tc>
        <w:tcPr>
          <w:tcW w:w="1276" w:type="dxa"/>
          <w:shd w:val="clear" w:color="auto" w:fill="auto"/>
          <w:vAlign w:val="center"/>
        </w:tcPr>
        <w:p w14:paraId="1D9731DE" w14:textId="437859A8" w:rsidR="008B0DEE" w:rsidRPr="00DE1A8D" w:rsidRDefault="008B0DEE" w:rsidP="00A304E7">
          <w:pPr>
            <w:tabs>
              <w:tab w:val="center" w:pos="4536"/>
              <w:tab w:val="right" w:pos="9072"/>
            </w:tabs>
            <w:spacing w:after="0" w:line="240" w:lineRule="auto"/>
            <w:rPr>
              <w:rFonts w:ascii="Calibri" w:eastAsia="Calibri" w:hAnsi="Calibri" w:cs="Times New Roman"/>
              <w:noProof/>
              <w:lang w:eastAsia="de-DE"/>
            </w:rPr>
          </w:pPr>
          <w:r w:rsidRPr="004B4FC3">
            <w:rPr>
              <w:sz w:val="18"/>
              <w:szCs w:val="18"/>
            </w:rPr>
            <w:t>LMS</w:t>
          </w:r>
          <w:r w:rsidR="004F1090">
            <w:rPr>
              <w:sz w:val="18"/>
              <w:szCs w:val="18"/>
            </w:rPr>
            <w:t xml:space="preserve"> </w:t>
          </w:r>
          <w:hyperlink r:id="rId3" w:history="1">
            <w:r w:rsidRPr="00DE1A8D">
              <w:rPr>
                <w:rFonts w:ascii="Calibri" w:eastAsia="Calibri" w:hAnsi="Calibri" w:cs="Times New Roman"/>
                <w:color w:val="0000FF"/>
                <w:sz w:val="16"/>
                <w:u w:val="single"/>
              </w:rPr>
              <w:t xml:space="preserve">CC BY </w:t>
            </w:r>
            <w:r>
              <w:rPr>
                <w:rFonts w:ascii="Calibri" w:eastAsia="Calibri" w:hAnsi="Calibri" w:cs="Times New Roman"/>
                <w:color w:val="0000FF"/>
                <w:sz w:val="16"/>
                <w:u w:val="single"/>
              </w:rPr>
              <w:t>4</w:t>
            </w:r>
            <w:r w:rsidRPr="00DE1A8D">
              <w:rPr>
                <w:rFonts w:ascii="Calibri" w:eastAsia="Calibri" w:hAnsi="Calibri" w:cs="Times New Roman"/>
                <w:color w:val="0000FF"/>
                <w:sz w:val="16"/>
                <w:u w:val="single"/>
              </w:rPr>
              <w:t>.0</w:t>
            </w:r>
          </w:hyperlink>
        </w:p>
      </w:tc>
      <w:tc>
        <w:tcPr>
          <w:tcW w:w="5454" w:type="dxa"/>
          <w:shd w:val="clear" w:color="auto" w:fill="auto"/>
          <w:vAlign w:val="center"/>
        </w:tcPr>
        <w:p w14:paraId="4C60E019" w14:textId="77777777" w:rsidR="008B0DEE" w:rsidRDefault="008B0DEE" w:rsidP="00A304E7">
          <w:pPr>
            <w:tabs>
              <w:tab w:val="center" w:pos="4536"/>
              <w:tab w:val="right" w:pos="9072"/>
            </w:tabs>
            <w:spacing w:after="0" w:line="240" w:lineRule="auto"/>
            <w:jc w:val="right"/>
            <w:rPr>
              <w:rFonts w:ascii="Calibri" w:eastAsia="Calibri" w:hAnsi="Calibri" w:cs="Times New Roman"/>
              <w:color w:val="0000FF"/>
              <w:sz w:val="16"/>
              <w:u w:val="single"/>
            </w:rPr>
          </w:pPr>
        </w:p>
      </w:tc>
      <w:tc>
        <w:tcPr>
          <w:tcW w:w="2209" w:type="dxa"/>
          <w:vMerge/>
        </w:tcPr>
        <w:p w14:paraId="3B81FFBD" w14:textId="77777777" w:rsidR="008B0DEE" w:rsidRPr="00DE1A8D" w:rsidRDefault="008B0DEE" w:rsidP="00A304E7">
          <w:pPr>
            <w:tabs>
              <w:tab w:val="center" w:pos="4536"/>
              <w:tab w:val="right" w:pos="9072"/>
            </w:tabs>
            <w:spacing w:after="0" w:line="240" w:lineRule="auto"/>
            <w:jc w:val="right"/>
            <w:rPr>
              <w:rFonts w:ascii="Calibri" w:eastAsia="Calibri" w:hAnsi="Calibri" w:cs="Times New Roman"/>
              <w:noProof/>
              <w:lang w:eastAsia="de-DE"/>
            </w:rPr>
          </w:pPr>
        </w:p>
      </w:tc>
    </w:tr>
  </w:tbl>
  <w:p w14:paraId="52A31132" w14:textId="77777777" w:rsidR="008B0DEE" w:rsidRDefault="008B0D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BED5F" w14:textId="77777777" w:rsidR="006C1E83" w:rsidRDefault="006C1E83" w:rsidP="00DE1A8D">
      <w:pPr>
        <w:spacing w:after="0" w:line="240" w:lineRule="auto"/>
      </w:pPr>
      <w:r>
        <w:separator/>
      </w:r>
    </w:p>
  </w:footnote>
  <w:footnote w:type="continuationSeparator" w:id="0">
    <w:p w14:paraId="4FCE2C6F" w14:textId="77777777" w:rsidR="006C1E83" w:rsidRDefault="006C1E83" w:rsidP="00DE1A8D">
      <w:pPr>
        <w:spacing w:after="0" w:line="240" w:lineRule="auto"/>
      </w:pPr>
      <w:r>
        <w:continuationSeparator/>
      </w:r>
    </w:p>
  </w:footnote>
  <w:footnote w:type="continuationNotice" w:id="1">
    <w:p w14:paraId="072C24D7" w14:textId="77777777" w:rsidR="006C1E83" w:rsidRDefault="006C1E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34" w:type="dxa"/>
      <w:tblLook w:val="04A0" w:firstRow="1" w:lastRow="0" w:firstColumn="1" w:lastColumn="0" w:noHBand="0" w:noVBand="1"/>
    </w:tblPr>
    <w:tblGrid>
      <w:gridCol w:w="3306"/>
      <w:gridCol w:w="2218"/>
      <w:gridCol w:w="2399"/>
      <w:gridCol w:w="1711"/>
    </w:tblGrid>
    <w:tr w:rsidR="008B0DEE" w:rsidRPr="001E0EED" w14:paraId="61C1944B" w14:textId="77777777" w:rsidTr="001E0EED">
      <w:trPr>
        <w:trHeight w:val="485"/>
      </w:trPr>
      <w:tc>
        <w:tcPr>
          <w:tcW w:w="3306" w:type="dxa"/>
          <w:vMerge w:val="restart"/>
        </w:tcPr>
        <w:p w14:paraId="52CA93C4" w14:textId="77777777" w:rsidR="008B0DEE" w:rsidRPr="001E0EED" w:rsidRDefault="008B0DEE" w:rsidP="008B0DEE">
          <w:pPr>
            <w:pStyle w:val="Kopfzeile"/>
            <w:jc w:val="center"/>
            <w:rPr>
              <w:rFonts w:ascii="Arial" w:hAnsi="Arial" w:cs="Arial"/>
              <w:lang w:val="en-US"/>
            </w:rPr>
          </w:pPr>
          <w:r w:rsidRPr="001E0EED">
            <w:rPr>
              <w:noProof/>
            </w:rPr>
            <w:drawing>
              <wp:anchor distT="0" distB="0" distL="114300" distR="114300" simplePos="0" relativeHeight="251658240" behindDoc="1" locked="0" layoutInCell="1" allowOverlap="1" wp14:anchorId="161D6229" wp14:editId="004B6DA7">
                <wp:simplePos x="0" y="0"/>
                <wp:positionH relativeFrom="margin">
                  <wp:align>left</wp:align>
                </wp:positionH>
                <wp:positionV relativeFrom="paragraph">
                  <wp:posOffset>-111229</wp:posOffset>
                </wp:positionV>
                <wp:extent cx="1953895" cy="427355"/>
                <wp:effectExtent l="0" t="0" r="8255" b="0"/>
                <wp:wrapTight wrapText="bothSides">
                  <wp:wrapPolygon edited="0">
                    <wp:start x="0" y="0"/>
                    <wp:lineTo x="0" y="20220"/>
                    <wp:lineTo x="5054" y="20220"/>
                    <wp:lineTo x="21481" y="19257"/>
                    <wp:lineTo x="21481" y="7703"/>
                    <wp:lineTo x="5054" y="0"/>
                    <wp:lineTo x="0" y="0"/>
                  </wp:wrapPolygon>
                </wp:wrapTight>
                <wp:docPr id="4" name="Bild 1" descr="logo_sw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895" cy="427355"/>
                        </a:xfrm>
                        <a:prstGeom prst="rect">
                          <a:avLst/>
                        </a:prstGeom>
                        <a:noFill/>
                        <a:ln w="9525">
                          <a:noFill/>
                          <a:miter lim="800000"/>
                          <a:headEnd/>
                          <a:tailEnd/>
                        </a:ln>
                      </pic:spPr>
                    </pic:pic>
                  </a:graphicData>
                </a:graphic>
              </wp:anchor>
            </w:drawing>
          </w:r>
        </w:p>
      </w:tc>
      <w:tc>
        <w:tcPr>
          <w:tcW w:w="2218" w:type="dxa"/>
          <w:vMerge w:val="restart"/>
        </w:tcPr>
        <w:p w14:paraId="4093A031" w14:textId="77777777" w:rsidR="008B0DEE" w:rsidRPr="001E0EED" w:rsidRDefault="008B0DEE" w:rsidP="008B0DEE">
          <w:pPr>
            <w:pStyle w:val="Kopfzeile"/>
            <w:jc w:val="center"/>
            <w:rPr>
              <w:rFonts w:ascii="Arial" w:hAnsi="Arial" w:cs="Arial"/>
              <w:lang w:val="en-US"/>
            </w:rPr>
          </w:pPr>
        </w:p>
      </w:tc>
      <w:tc>
        <w:tcPr>
          <w:tcW w:w="2399" w:type="dxa"/>
        </w:tcPr>
        <w:p w14:paraId="7A755768" w14:textId="77777777" w:rsidR="008B0DEE" w:rsidRPr="001E0EED" w:rsidRDefault="008B0DEE" w:rsidP="001E0EED">
          <w:pPr>
            <w:pStyle w:val="Kopfzeile"/>
            <w:rPr>
              <w:rFonts w:ascii="Arial" w:hAnsi="Arial" w:cs="Arial"/>
              <w:lang w:val="en-US"/>
            </w:rPr>
          </w:pPr>
          <w:r w:rsidRPr="001E0EED">
            <w:rPr>
              <w:rFonts w:ascii="Arial" w:hAnsi="Arial" w:cs="Arial"/>
              <w:lang w:val="en-US"/>
            </w:rPr>
            <w:t>Datum:</w:t>
          </w:r>
        </w:p>
      </w:tc>
      <w:tc>
        <w:tcPr>
          <w:tcW w:w="1711" w:type="dxa"/>
        </w:tcPr>
        <w:p w14:paraId="02A7284C" w14:textId="74A09AEE" w:rsidR="008B0DEE" w:rsidRPr="006B7755" w:rsidRDefault="008B0DEE" w:rsidP="006B7755">
          <w:pPr>
            <w:pStyle w:val="Kopfzeile"/>
            <w:ind w:left="720"/>
            <w:rPr>
              <w:rFonts w:ascii="Arial" w:hAnsi="Arial" w:cs="Arial"/>
              <w:b/>
              <w:bCs/>
              <w:sz w:val="24"/>
              <w:szCs w:val="24"/>
              <w:lang w:val="en-US"/>
            </w:rPr>
          </w:pPr>
          <w:r w:rsidRPr="006B7755">
            <w:rPr>
              <w:rFonts w:ascii="Arial" w:hAnsi="Arial" w:cs="Arial"/>
              <w:b/>
              <w:bCs/>
              <w:sz w:val="24"/>
              <w:szCs w:val="24"/>
              <w:lang w:val="en-US"/>
            </w:rPr>
            <w:t>-</w:t>
          </w:r>
          <w:r>
            <w:rPr>
              <w:rFonts w:ascii="Arial" w:hAnsi="Arial" w:cs="Arial"/>
              <w:b/>
              <w:bCs/>
              <w:sz w:val="24"/>
              <w:szCs w:val="24"/>
              <w:lang w:val="en-US"/>
            </w:rPr>
            <w:t xml:space="preserve"> </w:t>
          </w:r>
          <w:r w:rsidRPr="006B7755">
            <w:rPr>
              <w:rFonts w:ascii="Arial" w:hAnsi="Arial" w:cs="Arial"/>
              <w:b/>
              <w:bCs/>
              <w:sz w:val="24"/>
              <w:szCs w:val="24"/>
              <w:lang w:val="en-US"/>
            </w:rPr>
            <w:t>F</w:t>
          </w:r>
          <w:r>
            <w:rPr>
              <w:rFonts w:ascii="Arial" w:hAnsi="Arial" w:cs="Arial"/>
              <w:b/>
              <w:bCs/>
              <w:sz w:val="24"/>
              <w:szCs w:val="24"/>
              <w:lang w:val="en-US"/>
            </w:rPr>
            <w:t>19 -</w:t>
          </w:r>
        </w:p>
      </w:tc>
    </w:tr>
    <w:tr w:rsidR="008B0DEE" w:rsidRPr="001E0EED" w14:paraId="5820E0F5" w14:textId="77777777" w:rsidTr="001E0EED">
      <w:trPr>
        <w:trHeight w:val="483"/>
      </w:trPr>
      <w:tc>
        <w:tcPr>
          <w:tcW w:w="3306" w:type="dxa"/>
          <w:vMerge/>
        </w:tcPr>
        <w:p w14:paraId="5A62F34A" w14:textId="77777777" w:rsidR="008B0DEE" w:rsidRPr="001E0EED" w:rsidRDefault="008B0DEE" w:rsidP="008B0DEE">
          <w:pPr>
            <w:pStyle w:val="Kopfzeile"/>
            <w:jc w:val="center"/>
          </w:pPr>
        </w:p>
      </w:tc>
      <w:tc>
        <w:tcPr>
          <w:tcW w:w="2218" w:type="dxa"/>
          <w:vMerge/>
        </w:tcPr>
        <w:p w14:paraId="211C39E6" w14:textId="77777777" w:rsidR="008B0DEE" w:rsidRPr="001E0EED" w:rsidRDefault="008B0DEE" w:rsidP="008B0DEE">
          <w:pPr>
            <w:pStyle w:val="Kopfzeile"/>
            <w:jc w:val="center"/>
            <w:rPr>
              <w:rFonts w:ascii="Arial" w:hAnsi="Arial" w:cs="Arial"/>
              <w:lang w:val="en-US"/>
            </w:rPr>
          </w:pPr>
        </w:p>
      </w:tc>
      <w:tc>
        <w:tcPr>
          <w:tcW w:w="4110" w:type="dxa"/>
          <w:gridSpan w:val="2"/>
        </w:tcPr>
        <w:p w14:paraId="52E5E221" w14:textId="77777777" w:rsidR="008B0DEE" w:rsidRPr="001E0EED" w:rsidRDefault="008B0DEE" w:rsidP="001E0EED">
          <w:pPr>
            <w:pStyle w:val="Kopfzeile"/>
            <w:rPr>
              <w:rFonts w:ascii="Arial" w:hAnsi="Arial" w:cs="Arial"/>
              <w:lang w:val="en-US"/>
            </w:rPr>
          </w:pPr>
          <w:r w:rsidRPr="001E0EED">
            <w:rPr>
              <w:rFonts w:ascii="Arial" w:hAnsi="Arial" w:cs="Arial"/>
              <w:lang w:val="en-US"/>
            </w:rPr>
            <w:t>Name(n):</w:t>
          </w:r>
        </w:p>
      </w:tc>
    </w:tr>
  </w:tbl>
  <w:p w14:paraId="49BAFB90" w14:textId="77777777" w:rsidR="008B0DEE" w:rsidRPr="00951BBD" w:rsidRDefault="008B0DEE" w:rsidP="001E0EED">
    <w:pPr>
      <w:pStyle w:val="Kopfzeile"/>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34" w:type="dxa"/>
      <w:tblLook w:val="04A0" w:firstRow="1" w:lastRow="0" w:firstColumn="1" w:lastColumn="0" w:noHBand="0" w:noVBand="1"/>
    </w:tblPr>
    <w:tblGrid>
      <w:gridCol w:w="3306"/>
      <w:gridCol w:w="2218"/>
      <w:gridCol w:w="2399"/>
      <w:gridCol w:w="1711"/>
    </w:tblGrid>
    <w:tr w:rsidR="008B0DEE" w:rsidRPr="001E0EED" w14:paraId="37FE10DC" w14:textId="77777777" w:rsidTr="008B0DEE">
      <w:trPr>
        <w:trHeight w:val="485"/>
      </w:trPr>
      <w:tc>
        <w:tcPr>
          <w:tcW w:w="3306" w:type="dxa"/>
          <w:vMerge w:val="restart"/>
        </w:tcPr>
        <w:p w14:paraId="7378864E" w14:textId="77777777" w:rsidR="008B0DEE" w:rsidRPr="001E0EED" w:rsidRDefault="008B0DEE" w:rsidP="006B7755">
          <w:pPr>
            <w:pStyle w:val="Kopfzeile"/>
            <w:jc w:val="center"/>
            <w:rPr>
              <w:rFonts w:ascii="Arial" w:hAnsi="Arial" w:cs="Arial"/>
              <w:lang w:val="en-US"/>
            </w:rPr>
          </w:pPr>
          <w:r w:rsidRPr="001E0EED">
            <w:rPr>
              <w:noProof/>
            </w:rPr>
            <w:drawing>
              <wp:anchor distT="0" distB="0" distL="114300" distR="114300" simplePos="0" relativeHeight="251658241" behindDoc="1" locked="0" layoutInCell="1" allowOverlap="1" wp14:anchorId="28CCD368" wp14:editId="54D6FC52">
                <wp:simplePos x="0" y="0"/>
                <wp:positionH relativeFrom="margin">
                  <wp:align>left</wp:align>
                </wp:positionH>
                <wp:positionV relativeFrom="paragraph">
                  <wp:posOffset>-111229</wp:posOffset>
                </wp:positionV>
                <wp:extent cx="1953895" cy="427355"/>
                <wp:effectExtent l="0" t="0" r="8255" b="0"/>
                <wp:wrapTight wrapText="bothSides">
                  <wp:wrapPolygon edited="0">
                    <wp:start x="0" y="0"/>
                    <wp:lineTo x="0" y="20220"/>
                    <wp:lineTo x="5054" y="20220"/>
                    <wp:lineTo x="21481" y="19257"/>
                    <wp:lineTo x="21481" y="7703"/>
                    <wp:lineTo x="5054" y="0"/>
                    <wp:lineTo x="0" y="0"/>
                  </wp:wrapPolygon>
                </wp:wrapTight>
                <wp:docPr id="7" name="Bild 1" descr="logo_sw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895" cy="427355"/>
                        </a:xfrm>
                        <a:prstGeom prst="rect">
                          <a:avLst/>
                        </a:prstGeom>
                        <a:noFill/>
                        <a:ln w="9525">
                          <a:noFill/>
                          <a:miter lim="800000"/>
                          <a:headEnd/>
                          <a:tailEnd/>
                        </a:ln>
                      </pic:spPr>
                    </pic:pic>
                  </a:graphicData>
                </a:graphic>
              </wp:anchor>
            </w:drawing>
          </w:r>
        </w:p>
      </w:tc>
      <w:tc>
        <w:tcPr>
          <w:tcW w:w="2218" w:type="dxa"/>
          <w:vMerge w:val="restart"/>
        </w:tcPr>
        <w:p w14:paraId="71C553BF" w14:textId="77777777" w:rsidR="008B0DEE" w:rsidRPr="001E0EED" w:rsidRDefault="008B0DEE" w:rsidP="006B7755">
          <w:pPr>
            <w:pStyle w:val="Kopfzeile"/>
            <w:jc w:val="center"/>
            <w:rPr>
              <w:rFonts w:ascii="Arial" w:hAnsi="Arial" w:cs="Arial"/>
              <w:lang w:val="en-US"/>
            </w:rPr>
          </w:pPr>
        </w:p>
      </w:tc>
      <w:tc>
        <w:tcPr>
          <w:tcW w:w="2399" w:type="dxa"/>
        </w:tcPr>
        <w:p w14:paraId="3A2AB881" w14:textId="77777777" w:rsidR="008B0DEE" w:rsidRPr="001E0EED" w:rsidRDefault="008B0DEE" w:rsidP="006B7755">
          <w:pPr>
            <w:pStyle w:val="Kopfzeile"/>
            <w:rPr>
              <w:rFonts w:ascii="Arial" w:hAnsi="Arial" w:cs="Arial"/>
              <w:lang w:val="en-US"/>
            </w:rPr>
          </w:pPr>
          <w:r w:rsidRPr="001E0EED">
            <w:rPr>
              <w:rFonts w:ascii="Arial" w:hAnsi="Arial" w:cs="Arial"/>
              <w:lang w:val="en-US"/>
            </w:rPr>
            <w:t>Datum:</w:t>
          </w:r>
        </w:p>
      </w:tc>
      <w:tc>
        <w:tcPr>
          <w:tcW w:w="1711" w:type="dxa"/>
        </w:tcPr>
        <w:p w14:paraId="13F4F8EB" w14:textId="77777777" w:rsidR="008B0DEE" w:rsidRPr="006B7755" w:rsidRDefault="008B0DEE" w:rsidP="006B7755">
          <w:pPr>
            <w:pStyle w:val="Kopfzeile"/>
            <w:ind w:left="720"/>
            <w:rPr>
              <w:rFonts w:ascii="Arial" w:hAnsi="Arial" w:cs="Arial"/>
              <w:b/>
              <w:bCs/>
              <w:sz w:val="24"/>
              <w:szCs w:val="24"/>
              <w:lang w:val="en-US"/>
            </w:rPr>
          </w:pPr>
          <w:r w:rsidRPr="006B7755">
            <w:rPr>
              <w:rFonts w:ascii="Arial" w:hAnsi="Arial" w:cs="Arial"/>
              <w:b/>
              <w:bCs/>
              <w:sz w:val="24"/>
              <w:szCs w:val="24"/>
              <w:lang w:val="en-US"/>
            </w:rPr>
            <w:t>-</w:t>
          </w:r>
          <w:r>
            <w:rPr>
              <w:rFonts w:ascii="Arial" w:hAnsi="Arial" w:cs="Arial"/>
              <w:b/>
              <w:bCs/>
              <w:sz w:val="24"/>
              <w:szCs w:val="24"/>
              <w:lang w:val="en-US"/>
            </w:rPr>
            <w:t xml:space="preserve"> </w:t>
          </w:r>
          <w:r w:rsidRPr="006B7755">
            <w:rPr>
              <w:rFonts w:ascii="Arial" w:hAnsi="Arial" w:cs="Arial"/>
              <w:b/>
              <w:bCs/>
              <w:sz w:val="24"/>
              <w:szCs w:val="24"/>
              <w:lang w:val="en-US"/>
            </w:rPr>
            <w:t>F</w:t>
          </w:r>
          <w:r>
            <w:rPr>
              <w:rFonts w:ascii="Arial" w:hAnsi="Arial" w:cs="Arial"/>
              <w:b/>
              <w:bCs/>
              <w:sz w:val="24"/>
              <w:szCs w:val="24"/>
              <w:lang w:val="en-US"/>
            </w:rPr>
            <w:t>19 -</w:t>
          </w:r>
        </w:p>
      </w:tc>
    </w:tr>
    <w:tr w:rsidR="008B0DEE" w:rsidRPr="001E0EED" w14:paraId="00F742DD" w14:textId="77777777" w:rsidTr="008B0DEE">
      <w:trPr>
        <w:trHeight w:val="483"/>
      </w:trPr>
      <w:tc>
        <w:tcPr>
          <w:tcW w:w="3306" w:type="dxa"/>
          <w:vMerge/>
        </w:tcPr>
        <w:p w14:paraId="28D99852" w14:textId="77777777" w:rsidR="008B0DEE" w:rsidRPr="001E0EED" w:rsidRDefault="008B0DEE" w:rsidP="006B7755">
          <w:pPr>
            <w:pStyle w:val="Kopfzeile"/>
            <w:jc w:val="center"/>
          </w:pPr>
        </w:p>
      </w:tc>
      <w:tc>
        <w:tcPr>
          <w:tcW w:w="2218" w:type="dxa"/>
          <w:vMerge/>
        </w:tcPr>
        <w:p w14:paraId="3EB557CF" w14:textId="77777777" w:rsidR="008B0DEE" w:rsidRPr="001E0EED" w:rsidRDefault="008B0DEE" w:rsidP="006B7755">
          <w:pPr>
            <w:pStyle w:val="Kopfzeile"/>
            <w:jc w:val="center"/>
            <w:rPr>
              <w:rFonts w:ascii="Arial" w:hAnsi="Arial" w:cs="Arial"/>
              <w:lang w:val="en-US"/>
            </w:rPr>
          </w:pPr>
        </w:p>
      </w:tc>
      <w:tc>
        <w:tcPr>
          <w:tcW w:w="4110" w:type="dxa"/>
          <w:gridSpan w:val="2"/>
        </w:tcPr>
        <w:p w14:paraId="4DF667C1" w14:textId="77777777" w:rsidR="008B0DEE" w:rsidRPr="001E0EED" w:rsidRDefault="008B0DEE" w:rsidP="006B7755">
          <w:pPr>
            <w:pStyle w:val="Kopfzeile"/>
            <w:rPr>
              <w:rFonts w:ascii="Arial" w:hAnsi="Arial" w:cs="Arial"/>
              <w:lang w:val="en-US"/>
            </w:rPr>
          </w:pPr>
          <w:r w:rsidRPr="001E0EED">
            <w:rPr>
              <w:rFonts w:ascii="Arial" w:hAnsi="Arial" w:cs="Arial"/>
              <w:lang w:val="en-US"/>
            </w:rPr>
            <w:t>Name(n):</w:t>
          </w:r>
        </w:p>
      </w:tc>
    </w:tr>
    <w:tr w:rsidR="008B0DEE" w:rsidRPr="00EC0917" w14:paraId="7CB65A99" w14:textId="77777777" w:rsidTr="006B7755">
      <w:trPr>
        <w:trHeight w:val="381"/>
      </w:trPr>
      <w:tc>
        <w:tcPr>
          <w:tcW w:w="9634" w:type="dxa"/>
          <w:gridSpan w:val="4"/>
        </w:tcPr>
        <w:p w14:paraId="56FE8161" w14:textId="02E19F38" w:rsidR="008B0DEE" w:rsidRPr="00EC0917" w:rsidRDefault="00EC0917" w:rsidP="006B7755">
          <w:pPr>
            <w:pStyle w:val="Kopfzeile"/>
            <w:rPr>
              <w:rFonts w:ascii="Arial" w:hAnsi="Arial" w:cs="Arial"/>
              <w:b/>
              <w:bCs/>
              <w:sz w:val="28"/>
              <w:szCs w:val="28"/>
              <w:lang w:val="en-US"/>
            </w:rPr>
          </w:pPr>
          <w:r w:rsidRPr="00EC0917">
            <w:rPr>
              <w:rFonts w:ascii="Arial" w:hAnsi="Arial" w:cs="Arial"/>
              <w:b/>
              <w:bCs/>
              <w:sz w:val="28"/>
              <w:szCs w:val="28"/>
              <w:lang w:val="en-US"/>
            </w:rPr>
            <w:t>Magnetic Field of the E</w:t>
          </w:r>
          <w:r>
            <w:rPr>
              <w:rFonts w:ascii="Arial" w:hAnsi="Arial" w:cs="Arial"/>
              <w:b/>
              <w:bCs/>
              <w:sz w:val="28"/>
              <w:szCs w:val="28"/>
              <w:lang w:val="en-US"/>
            </w:rPr>
            <w:t>arth and of a small dipole</w:t>
          </w:r>
        </w:p>
      </w:tc>
    </w:tr>
  </w:tbl>
  <w:p w14:paraId="2F76B6D6" w14:textId="77777777" w:rsidR="008B0DEE" w:rsidRPr="00EC0917" w:rsidRDefault="008B0DEE">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2E4"/>
    <w:multiLevelType w:val="hybridMultilevel"/>
    <w:tmpl w:val="EF9CC3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43743D"/>
    <w:multiLevelType w:val="hybridMultilevel"/>
    <w:tmpl w:val="78A60B98"/>
    <w:lvl w:ilvl="0" w:tplc="86ACDEB4">
      <w:start w:val="1"/>
      <w:numFmt w:val="decimal"/>
      <w:lvlText w:val="%1.)"/>
      <w:lvlJc w:val="left"/>
      <w:pPr>
        <w:tabs>
          <w:tab w:val="num" w:pos="360"/>
        </w:tabs>
        <w:ind w:left="360" w:hanging="360"/>
      </w:pPr>
      <w:rPr>
        <w:rFonts w:hint="default"/>
      </w:rPr>
    </w:lvl>
    <w:lvl w:ilvl="1" w:tplc="4BCE992E">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FA957E5"/>
    <w:multiLevelType w:val="hybridMultilevel"/>
    <w:tmpl w:val="9A08C40C"/>
    <w:lvl w:ilvl="0" w:tplc="47E449E8">
      <w:start w:val="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25D807F8"/>
    <w:multiLevelType w:val="hybridMultilevel"/>
    <w:tmpl w:val="A65C96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cs="Wingdings" w:hint="default"/>
      </w:rPr>
    </w:lvl>
    <w:lvl w:ilvl="3" w:tplc="04070001" w:tentative="1">
      <w:start w:val="1"/>
      <w:numFmt w:val="bullet"/>
      <w:lvlText w:val=""/>
      <w:lvlJc w:val="left"/>
      <w:pPr>
        <w:ind w:left="2160" w:hanging="360"/>
      </w:pPr>
      <w:rPr>
        <w:rFonts w:ascii="Symbol" w:hAnsi="Symbol" w:cs="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cs="Wingdings" w:hint="default"/>
      </w:rPr>
    </w:lvl>
    <w:lvl w:ilvl="6" w:tplc="04070001" w:tentative="1">
      <w:start w:val="1"/>
      <w:numFmt w:val="bullet"/>
      <w:lvlText w:val=""/>
      <w:lvlJc w:val="left"/>
      <w:pPr>
        <w:ind w:left="4320" w:hanging="360"/>
      </w:pPr>
      <w:rPr>
        <w:rFonts w:ascii="Symbol" w:hAnsi="Symbol" w:cs="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cs="Wingdings" w:hint="default"/>
      </w:rPr>
    </w:lvl>
  </w:abstractNum>
  <w:abstractNum w:abstractNumId="4" w15:restartNumberingAfterBreak="0">
    <w:nsid w:val="3C264041"/>
    <w:multiLevelType w:val="hybridMultilevel"/>
    <w:tmpl w:val="14B4B570"/>
    <w:lvl w:ilvl="0" w:tplc="043CE6EC">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8A039C5"/>
    <w:multiLevelType w:val="hybridMultilevel"/>
    <w:tmpl w:val="EFD0800A"/>
    <w:lvl w:ilvl="0" w:tplc="47E449E8">
      <w:start w:val="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C435100"/>
    <w:multiLevelType w:val="multilevel"/>
    <w:tmpl w:val="EBF4AB88"/>
    <w:lvl w:ilvl="0">
      <w:start w:val="1"/>
      <w:numFmt w:val="lowerLetter"/>
      <w:pStyle w:val="LMSListeabc"/>
      <w:lvlText w:val="%1)"/>
      <w:lvlJc w:val="left"/>
      <w:pPr>
        <w:tabs>
          <w:tab w:val="num" w:pos="284"/>
        </w:tabs>
        <w:ind w:left="284" w:hanging="284"/>
      </w:pPr>
      <w:rPr>
        <w:rFonts w:hint="default"/>
      </w:rPr>
    </w:lvl>
    <w:lvl w:ilvl="1">
      <w:start w:val="1"/>
      <w:numFmt w:val="lowerRoman"/>
      <w:lvlText w:val="%2)"/>
      <w:lvlJc w:val="left"/>
      <w:pPr>
        <w:tabs>
          <w:tab w:val="num" w:pos="680"/>
        </w:tabs>
        <w:ind w:left="680" w:hanging="283"/>
      </w:pPr>
      <w:rPr>
        <w:rFonts w:hint="default"/>
      </w:rPr>
    </w:lvl>
    <w:lvl w:ilvl="2">
      <w:start w:val="1"/>
      <w:numFmt w:val="upperRoman"/>
      <w:lvlText w:val="%3)"/>
      <w:lvlJc w:val="left"/>
      <w:pPr>
        <w:tabs>
          <w:tab w:val="num" w:pos="1077"/>
        </w:tabs>
        <w:ind w:left="1077" w:hanging="283"/>
      </w:pPr>
      <w:rPr>
        <w:rFonts w:hint="default"/>
      </w:rPr>
    </w:lvl>
    <w:lvl w:ilvl="3">
      <w:start w:val="1"/>
      <w:numFmt w:val="decimal"/>
      <w:lvlText w:val="%4)"/>
      <w:lvlJc w:val="left"/>
      <w:pPr>
        <w:tabs>
          <w:tab w:val="num" w:pos="1474"/>
        </w:tabs>
        <w:ind w:left="1474" w:hanging="283"/>
      </w:pPr>
      <w:rPr>
        <w:rFonts w:hint="default"/>
      </w:rPr>
    </w:lvl>
    <w:lvl w:ilvl="4">
      <w:start w:val="1"/>
      <w:numFmt w:val="bullet"/>
      <w:lvlText w:val=""/>
      <w:lvlJc w:val="left"/>
      <w:pPr>
        <w:tabs>
          <w:tab w:val="num" w:pos="1871"/>
        </w:tabs>
        <w:ind w:left="1871" w:hanging="283"/>
      </w:pPr>
      <w:rPr>
        <w:rFonts w:ascii="Symbol" w:hAnsi="Symbol"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66E53598"/>
    <w:multiLevelType w:val="hybridMultilevel"/>
    <w:tmpl w:val="EE76CA14"/>
    <w:lvl w:ilvl="0" w:tplc="B642A60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7"/>
  </w:num>
  <w:num w:numId="8">
    <w:abstractNumId w:val="2"/>
  </w:num>
  <w:num w:numId="9">
    <w:abstractNumId w:val="5"/>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95"/>
    <w:rsid w:val="00051498"/>
    <w:rsid w:val="000A56A5"/>
    <w:rsid w:val="000D03D7"/>
    <w:rsid w:val="00114AAC"/>
    <w:rsid w:val="00114C51"/>
    <w:rsid w:val="00175C37"/>
    <w:rsid w:val="001D7EBB"/>
    <w:rsid w:val="001E0EED"/>
    <w:rsid w:val="002146E8"/>
    <w:rsid w:val="00236608"/>
    <w:rsid w:val="0025239E"/>
    <w:rsid w:val="002834D8"/>
    <w:rsid w:val="002837A6"/>
    <w:rsid w:val="00283B58"/>
    <w:rsid w:val="00286496"/>
    <w:rsid w:val="002A712C"/>
    <w:rsid w:val="002B3E20"/>
    <w:rsid w:val="002B7EDF"/>
    <w:rsid w:val="00336AC5"/>
    <w:rsid w:val="00360A07"/>
    <w:rsid w:val="003657C2"/>
    <w:rsid w:val="003B3CA2"/>
    <w:rsid w:val="003B4DA4"/>
    <w:rsid w:val="00432586"/>
    <w:rsid w:val="004539E9"/>
    <w:rsid w:val="004A06F7"/>
    <w:rsid w:val="004B4FC3"/>
    <w:rsid w:val="004C0F03"/>
    <w:rsid w:val="004F1090"/>
    <w:rsid w:val="00536604"/>
    <w:rsid w:val="0061176C"/>
    <w:rsid w:val="006174F1"/>
    <w:rsid w:val="00636F2D"/>
    <w:rsid w:val="006B7755"/>
    <w:rsid w:val="006C1E83"/>
    <w:rsid w:val="006F6B69"/>
    <w:rsid w:val="0070534C"/>
    <w:rsid w:val="007211DF"/>
    <w:rsid w:val="0074017F"/>
    <w:rsid w:val="00860BBC"/>
    <w:rsid w:val="00893CF9"/>
    <w:rsid w:val="008B0DEE"/>
    <w:rsid w:val="008C1605"/>
    <w:rsid w:val="00916BF9"/>
    <w:rsid w:val="00951BBD"/>
    <w:rsid w:val="009A4F5F"/>
    <w:rsid w:val="009A731E"/>
    <w:rsid w:val="009C3755"/>
    <w:rsid w:val="009F6251"/>
    <w:rsid w:val="00A235C8"/>
    <w:rsid w:val="00A304E7"/>
    <w:rsid w:val="00A55961"/>
    <w:rsid w:val="00A92231"/>
    <w:rsid w:val="00AB4445"/>
    <w:rsid w:val="00B11EFA"/>
    <w:rsid w:val="00BC7D36"/>
    <w:rsid w:val="00BF5095"/>
    <w:rsid w:val="00C35838"/>
    <w:rsid w:val="00C7017E"/>
    <w:rsid w:val="00C9604E"/>
    <w:rsid w:val="00CD328C"/>
    <w:rsid w:val="00D817D0"/>
    <w:rsid w:val="00DB4BE5"/>
    <w:rsid w:val="00DC1AFC"/>
    <w:rsid w:val="00DE18D1"/>
    <w:rsid w:val="00DE1A8D"/>
    <w:rsid w:val="00E14EB1"/>
    <w:rsid w:val="00E157E5"/>
    <w:rsid w:val="00E60CA3"/>
    <w:rsid w:val="00E85F7C"/>
    <w:rsid w:val="00EC0917"/>
    <w:rsid w:val="00FD3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E3CE2D"/>
  <w15:docId w15:val="{553E7FCC-D4EE-4383-A5E9-8C97FAE1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57C2"/>
  </w:style>
  <w:style w:type="paragraph" w:styleId="berschrift1">
    <w:name w:val="heading 1"/>
    <w:basedOn w:val="Standard"/>
    <w:next w:val="Standard"/>
    <w:link w:val="berschrift1Zchn"/>
    <w:uiPriority w:val="9"/>
    <w:qFormat/>
    <w:rsid w:val="003657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1A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1A8D"/>
  </w:style>
  <w:style w:type="paragraph" w:styleId="Fuzeile">
    <w:name w:val="footer"/>
    <w:basedOn w:val="Standard"/>
    <w:link w:val="FuzeileZchn"/>
    <w:uiPriority w:val="99"/>
    <w:unhideWhenUsed/>
    <w:rsid w:val="00DE1A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1A8D"/>
  </w:style>
  <w:style w:type="paragraph" w:styleId="Sprechblasentext">
    <w:name w:val="Balloon Text"/>
    <w:basedOn w:val="Standard"/>
    <w:link w:val="SprechblasentextZchn"/>
    <w:uiPriority w:val="99"/>
    <w:semiHidden/>
    <w:unhideWhenUsed/>
    <w:rsid w:val="00DE1A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A8D"/>
    <w:rPr>
      <w:rFonts w:ascii="Tahoma" w:hAnsi="Tahoma" w:cs="Tahoma"/>
      <w:sz w:val="16"/>
      <w:szCs w:val="16"/>
    </w:rPr>
  </w:style>
  <w:style w:type="paragraph" w:customStyle="1" w:styleId="LMSberschr1">
    <w:name w:val="LMS_Überschr_1"/>
    <w:basedOn w:val="Standard"/>
    <w:next w:val="LMSText"/>
    <w:rsid w:val="00536604"/>
    <w:pPr>
      <w:keepNext/>
      <w:tabs>
        <w:tab w:val="right" w:pos="9497"/>
      </w:tabs>
      <w:spacing w:before="100" w:after="100" w:line="240" w:lineRule="auto"/>
    </w:pPr>
    <w:rPr>
      <w:rFonts w:ascii="Arial" w:eastAsia="Times New Roman" w:hAnsi="Arial" w:cs="Times New Roman"/>
      <w:b/>
      <w:bCs/>
      <w:sz w:val="24"/>
      <w:szCs w:val="34"/>
      <w:lang w:eastAsia="de-DE"/>
    </w:rPr>
  </w:style>
  <w:style w:type="paragraph" w:customStyle="1" w:styleId="LMSText">
    <w:name w:val="LMS_Text"/>
    <w:basedOn w:val="Standard"/>
    <w:rsid w:val="00536604"/>
    <w:pPr>
      <w:spacing w:after="0" w:line="312" w:lineRule="auto"/>
      <w:jc w:val="both"/>
    </w:pPr>
    <w:rPr>
      <w:rFonts w:ascii="Arial" w:eastAsia="Times New Roman" w:hAnsi="Arial" w:cs="Times New Roman"/>
      <w:szCs w:val="34"/>
      <w:lang w:eastAsia="de-DE"/>
    </w:rPr>
  </w:style>
  <w:style w:type="paragraph" w:customStyle="1" w:styleId="LMSListeabc">
    <w:name w:val="LMS_Liste_abc"/>
    <w:basedOn w:val="LMSText"/>
    <w:rsid w:val="00536604"/>
    <w:pPr>
      <w:numPr>
        <w:numId w:val="1"/>
      </w:numPr>
    </w:pPr>
  </w:style>
  <w:style w:type="paragraph" w:customStyle="1" w:styleId="Text">
    <w:name w:val="Text"/>
    <w:rsid w:val="00114C51"/>
    <w:pPr>
      <w:autoSpaceDE w:val="0"/>
      <w:autoSpaceDN w:val="0"/>
      <w:adjustRightInd w:val="0"/>
      <w:spacing w:after="0" w:line="240" w:lineRule="auto"/>
    </w:pPr>
    <w:rPr>
      <w:rFonts w:ascii="TimesNewRomanPS" w:eastAsia="Times New Roman" w:hAnsi="TimesNewRomanPS" w:cs="Times New Roman"/>
      <w:color w:val="000000"/>
      <w:sz w:val="24"/>
      <w:szCs w:val="24"/>
      <w:lang w:eastAsia="de-DE"/>
    </w:rPr>
  </w:style>
  <w:style w:type="table" w:styleId="Tabellenraster">
    <w:name w:val="Table Grid"/>
    <w:basedOn w:val="NormaleTabelle"/>
    <w:uiPriority w:val="59"/>
    <w:rsid w:val="001E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uiPriority w:val="99"/>
    <w:semiHidden/>
    <w:unhideWhenUsed/>
    <w:rsid w:val="00AB4445"/>
    <w:pPr>
      <w:spacing w:after="120"/>
      <w:ind w:left="283"/>
    </w:pPr>
  </w:style>
  <w:style w:type="character" w:customStyle="1" w:styleId="Textkrper-ZeileneinzugZchn">
    <w:name w:val="Textkörper-Zeileneinzug Zchn"/>
    <w:basedOn w:val="Absatz-Standardschriftart"/>
    <w:link w:val="Textkrper-Zeileneinzug"/>
    <w:uiPriority w:val="99"/>
    <w:semiHidden/>
    <w:rsid w:val="00AB4445"/>
  </w:style>
  <w:style w:type="paragraph" w:styleId="Listenabsatz">
    <w:name w:val="List Paragraph"/>
    <w:basedOn w:val="Standard"/>
    <w:uiPriority w:val="34"/>
    <w:qFormat/>
    <w:rsid w:val="006F6B69"/>
    <w:pPr>
      <w:ind w:left="720"/>
      <w:contextualSpacing/>
    </w:pPr>
  </w:style>
  <w:style w:type="character" w:styleId="Platzhaltertext">
    <w:name w:val="Placeholder Text"/>
    <w:basedOn w:val="Absatz-Standardschriftart"/>
    <w:uiPriority w:val="99"/>
    <w:semiHidden/>
    <w:rsid w:val="00051498"/>
    <w:rPr>
      <w:color w:val="808080"/>
    </w:rPr>
  </w:style>
  <w:style w:type="character" w:styleId="Hyperlink">
    <w:name w:val="Hyperlink"/>
    <w:basedOn w:val="Absatz-Standardschriftart"/>
    <w:uiPriority w:val="99"/>
    <w:unhideWhenUsed/>
    <w:rsid w:val="009C3755"/>
    <w:rPr>
      <w:color w:val="0000FF" w:themeColor="hyperlink"/>
      <w:u w:val="single"/>
    </w:rPr>
  </w:style>
  <w:style w:type="character" w:styleId="NichtaufgelsteErwhnung">
    <w:name w:val="Unresolved Mention"/>
    <w:basedOn w:val="Absatz-Standardschriftart"/>
    <w:uiPriority w:val="99"/>
    <w:semiHidden/>
    <w:unhideWhenUsed/>
    <w:rsid w:val="009C3755"/>
    <w:rPr>
      <w:color w:val="605E5C"/>
      <w:shd w:val="clear" w:color="auto" w:fill="E1DFDD"/>
    </w:rPr>
  </w:style>
  <w:style w:type="character" w:customStyle="1" w:styleId="berschrift1Zchn">
    <w:name w:val="Überschrift 1 Zchn"/>
    <w:basedOn w:val="Absatz-Standardschriftart"/>
    <w:link w:val="berschrift1"/>
    <w:uiPriority w:val="9"/>
    <w:rsid w:val="003657C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5578">
      <w:bodyDiv w:val="1"/>
      <w:marLeft w:val="0"/>
      <w:marRight w:val="0"/>
      <w:marTop w:val="0"/>
      <w:marBottom w:val="0"/>
      <w:divBdr>
        <w:top w:val="none" w:sz="0" w:space="0" w:color="auto"/>
        <w:left w:val="none" w:sz="0" w:space="0" w:color="auto"/>
        <w:bottom w:val="none" w:sz="0" w:space="0" w:color="auto"/>
        <w:right w:val="none" w:sz="0" w:space="0" w:color="auto"/>
      </w:divBdr>
    </w:div>
    <w:div w:id="532961560">
      <w:bodyDiv w:val="1"/>
      <w:marLeft w:val="0"/>
      <w:marRight w:val="0"/>
      <w:marTop w:val="0"/>
      <w:marBottom w:val="0"/>
      <w:divBdr>
        <w:top w:val="none" w:sz="0" w:space="0" w:color="auto"/>
        <w:left w:val="none" w:sz="0" w:space="0" w:color="auto"/>
        <w:bottom w:val="none" w:sz="0" w:space="0" w:color="auto"/>
        <w:right w:val="none" w:sz="0" w:space="0" w:color="auto"/>
      </w:divBdr>
    </w:div>
    <w:div w:id="1709834644">
      <w:bodyDiv w:val="1"/>
      <w:marLeft w:val="0"/>
      <w:marRight w:val="0"/>
      <w:marTop w:val="0"/>
      <w:marBottom w:val="0"/>
      <w:divBdr>
        <w:top w:val="none" w:sz="0" w:space="0" w:color="auto"/>
        <w:left w:val="none" w:sz="0" w:space="0" w:color="auto"/>
        <w:bottom w:val="none" w:sz="0" w:space="0" w:color="auto"/>
        <w:right w:val="none" w:sz="0" w:space="0" w:color="auto"/>
      </w:divBdr>
    </w:div>
    <w:div w:id="213008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fz-potsdam.de/medien-und-kommunikation/angebote-fuer-schulen/gfz-schuelerlabor/fuer-sekundarstufen-i-ii/sekundarstufe-ii/labortage/magnetfeld-der-erde/" TargetMode="Externa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hyphox.org/material/arbeitsblatt_federpendel.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tb.de/cms/nc/ptb/fachabteilungen/abt2/fb-25/ag-251/live-daten-erdmagnetfeldmessung.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deed.de" TargetMode="External"/><Relationship Id="rId2" Type="http://schemas.openxmlformats.org/officeDocument/2006/relationships/image" Target="media/image7.png"/><Relationship Id="rId1" Type="http://schemas.openxmlformats.org/officeDocument/2006/relationships/hyperlink" Target="https://creativecommons.org/licenses/by/3.0/de/legalcod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deed.de" TargetMode="External"/><Relationship Id="rId2" Type="http://schemas.openxmlformats.org/officeDocument/2006/relationships/image" Target="media/image7.png"/><Relationship Id="rId1" Type="http://schemas.openxmlformats.org/officeDocument/2006/relationships/hyperlink" Target="https://creativecommons.org/licenses/by/3.0/de/legalcod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4.0/deed.de" TargetMode="External"/><Relationship Id="rId2" Type="http://schemas.openxmlformats.org/officeDocument/2006/relationships/image" Target="media/image7.png"/><Relationship Id="rId1" Type="http://schemas.openxmlformats.org/officeDocument/2006/relationships/hyperlink" Target="https://creativecommons.org/licenses/by/3.0/de/legal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Boris Reusch</cp:lastModifiedBy>
  <cp:revision>3</cp:revision>
  <cp:lastPrinted>2020-05-04T06:04:00Z</cp:lastPrinted>
  <dcterms:created xsi:type="dcterms:W3CDTF">2020-11-08T15:47:00Z</dcterms:created>
  <dcterms:modified xsi:type="dcterms:W3CDTF">2020-11-08T15:56:00Z</dcterms:modified>
</cp:coreProperties>
</file>